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78644F" w14:textId="44ADB0B0" w:rsidR="00E35837" w:rsidRDefault="00807230" w:rsidP="0051448E">
      <w:pPr>
        <w:spacing w:line="360" w:lineRule="auto"/>
        <w:jc w:val="right"/>
        <w:rPr>
          <w:noProof/>
          <w:lang w:eastAsia="it-IT"/>
        </w:rPr>
      </w:pPr>
      <w:r>
        <w:rPr>
          <w:noProof/>
          <w:lang w:eastAsia="it-IT"/>
        </w:rPr>
        <w:drawing>
          <wp:anchor distT="0" distB="0" distL="114300" distR="114300" simplePos="0" relativeHeight="251658240" behindDoc="0" locked="0" layoutInCell="1" allowOverlap="1" wp14:anchorId="5DEB0385" wp14:editId="1BF2DE8F">
            <wp:simplePos x="0" y="0"/>
            <wp:positionH relativeFrom="column">
              <wp:posOffset>-147124</wp:posOffset>
            </wp:positionH>
            <wp:positionV relativeFrom="paragraph">
              <wp:posOffset>-1125904</wp:posOffset>
            </wp:positionV>
            <wp:extent cx="1253294" cy="1257300"/>
            <wp:effectExtent l="19050" t="0" r="4006"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24000" contrast="40000"/>
                    </a:blip>
                    <a:srcRect/>
                    <a:stretch>
                      <a:fillRect/>
                    </a:stretch>
                  </pic:blipFill>
                  <pic:spPr bwMode="auto">
                    <a:xfrm>
                      <a:off x="0" y="0"/>
                      <a:ext cx="1253294" cy="1257300"/>
                    </a:xfrm>
                    <a:prstGeom prst="rect">
                      <a:avLst/>
                    </a:prstGeom>
                    <a:solidFill>
                      <a:srgbClr val="FFFFFF">
                        <a:alpha val="0"/>
                      </a:srgbClr>
                    </a:solidFill>
                  </pic:spPr>
                </pic:pic>
              </a:graphicData>
            </a:graphic>
          </wp:anchor>
        </w:drawing>
      </w:r>
      <w:r w:rsidR="00882970">
        <w:rPr>
          <w:noProof/>
          <w:lang w:eastAsia="it-IT"/>
        </w:rPr>
        <w:t>00</w:t>
      </w:r>
      <w:r>
        <w:rPr>
          <w:noProof/>
          <w:lang w:eastAsia="it-IT"/>
        </w:rPr>
        <w:t xml:space="preserve"> </w:t>
      </w:r>
    </w:p>
    <w:p w14:paraId="4E0938EC" w14:textId="1CABDEB8" w:rsidR="0051448E" w:rsidRPr="00EC2F26" w:rsidRDefault="0051448E" w:rsidP="00EC2F26">
      <w:pPr>
        <w:spacing w:after="0" w:line="240" w:lineRule="auto"/>
        <w:rPr>
          <w:rFonts w:ascii="Times New Roman" w:hAnsi="Times New Roman" w:cs="Times New Roman"/>
          <w:noProof/>
          <w:sz w:val="28"/>
          <w:szCs w:val="28"/>
          <w:lang w:eastAsia="it-IT"/>
        </w:rPr>
      </w:pPr>
      <w:r w:rsidRPr="007C245E">
        <w:rPr>
          <w:rFonts w:ascii="Times New Roman" w:hAnsi="Times New Roman" w:cs="Times New Roman"/>
          <w:b/>
          <w:bCs/>
          <w:noProof/>
          <w:sz w:val="32"/>
          <w:szCs w:val="32"/>
          <w:lang w:eastAsia="it-IT"/>
        </w:rPr>
        <w:t xml:space="preserve">                                                              </w:t>
      </w:r>
      <w:r w:rsidR="007C245E">
        <w:rPr>
          <w:rFonts w:ascii="Times New Roman" w:hAnsi="Times New Roman" w:cs="Times New Roman"/>
          <w:b/>
          <w:bCs/>
          <w:noProof/>
          <w:sz w:val="32"/>
          <w:szCs w:val="32"/>
          <w:lang w:eastAsia="it-IT"/>
        </w:rPr>
        <w:t xml:space="preserve"> </w:t>
      </w:r>
      <w:r w:rsidR="00EC2F26">
        <w:rPr>
          <w:rFonts w:ascii="Times New Roman" w:hAnsi="Times New Roman" w:cs="Times New Roman"/>
          <w:b/>
          <w:bCs/>
          <w:noProof/>
          <w:sz w:val="32"/>
          <w:szCs w:val="32"/>
          <w:lang w:eastAsia="it-IT"/>
        </w:rPr>
        <w:t xml:space="preserve"> </w:t>
      </w:r>
      <w:r w:rsidRPr="00EC2F26">
        <w:rPr>
          <w:rFonts w:ascii="Times New Roman" w:hAnsi="Times New Roman" w:cs="Times New Roman"/>
          <w:noProof/>
          <w:sz w:val="28"/>
          <w:szCs w:val="28"/>
          <w:lang w:eastAsia="it-IT"/>
        </w:rPr>
        <w:t>A tutti i Dipendenti</w:t>
      </w:r>
    </w:p>
    <w:p w14:paraId="0BA2135F" w14:textId="523D81DD" w:rsidR="0051448E" w:rsidRPr="00EC2F26" w:rsidRDefault="0051448E" w:rsidP="00EC2F26">
      <w:pPr>
        <w:spacing w:after="0" w:line="240" w:lineRule="auto"/>
        <w:jc w:val="center"/>
        <w:rPr>
          <w:rFonts w:ascii="Times New Roman" w:hAnsi="Times New Roman" w:cs="Times New Roman"/>
          <w:noProof/>
          <w:sz w:val="28"/>
          <w:szCs w:val="28"/>
          <w:lang w:eastAsia="it-IT"/>
        </w:rPr>
      </w:pPr>
      <w:r w:rsidRPr="00EC2F26">
        <w:rPr>
          <w:rFonts w:ascii="Times New Roman" w:hAnsi="Times New Roman" w:cs="Times New Roman"/>
          <w:noProof/>
          <w:sz w:val="28"/>
          <w:szCs w:val="28"/>
          <w:lang w:eastAsia="it-IT"/>
        </w:rPr>
        <w:t xml:space="preserve">                      </w:t>
      </w:r>
      <w:r w:rsidR="007C245E" w:rsidRPr="00EC2F26">
        <w:rPr>
          <w:rFonts w:ascii="Times New Roman" w:hAnsi="Times New Roman" w:cs="Times New Roman"/>
          <w:noProof/>
          <w:sz w:val="28"/>
          <w:szCs w:val="28"/>
          <w:lang w:eastAsia="it-IT"/>
        </w:rPr>
        <w:t xml:space="preserve">                  </w:t>
      </w:r>
      <w:r w:rsidR="00EC2F26" w:rsidRPr="00EC2F26">
        <w:rPr>
          <w:rFonts w:ascii="Times New Roman" w:hAnsi="Times New Roman" w:cs="Times New Roman"/>
          <w:noProof/>
          <w:sz w:val="28"/>
          <w:szCs w:val="28"/>
          <w:lang w:eastAsia="it-IT"/>
        </w:rPr>
        <w:t xml:space="preserve">             </w:t>
      </w:r>
      <w:r w:rsidR="00EC2F26">
        <w:rPr>
          <w:rFonts w:ascii="Times New Roman" w:hAnsi="Times New Roman" w:cs="Times New Roman"/>
          <w:noProof/>
          <w:sz w:val="28"/>
          <w:szCs w:val="28"/>
          <w:lang w:eastAsia="it-IT"/>
        </w:rPr>
        <w:t xml:space="preserve">    </w:t>
      </w:r>
      <w:r w:rsidR="00EC2F26" w:rsidRPr="00EC2F26">
        <w:rPr>
          <w:rFonts w:ascii="Times New Roman" w:hAnsi="Times New Roman" w:cs="Times New Roman"/>
          <w:noProof/>
          <w:sz w:val="28"/>
          <w:szCs w:val="28"/>
          <w:lang w:eastAsia="it-IT"/>
        </w:rPr>
        <w:t xml:space="preserve">   </w:t>
      </w:r>
      <w:r w:rsidRPr="00EC2F26">
        <w:rPr>
          <w:rFonts w:ascii="Times New Roman" w:hAnsi="Times New Roman" w:cs="Times New Roman"/>
          <w:noProof/>
          <w:sz w:val="28"/>
          <w:szCs w:val="28"/>
          <w:lang w:eastAsia="it-IT"/>
        </w:rPr>
        <w:t>e Collaboratori</w:t>
      </w:r>
    </w:p>
    <w:p w14:paraId="17A72F3C" w14:textId="476BFA2B" w:rsidR="007C245E" w:rsidRPr="00EC2F26" w:rsidRDefault="007C245E" w:rsidP="00EC2F26">
      <w:pPr>
        <w:spacing w:after="0" w:line="240" w:lineRule="auto"/>
        <w:jc w:val="center"/>
        <w:rPr>
          <w:rFonts w:ascii="Times New Roman" w:hAnsi="Times New Roman" w:cs="Times New Roman"/>
          <w:noProof/>
          <w:sz w:val="28"/>
          <w:szCs w:val="28"/>
          <w:lang w:eastAsia="it-IT"/>
        </w:rPr>
      </w:pPr>
      <w:r w:rsidRPr="00EC2F26">
        <w:rPr>
          <w:rFonts w:ascii="Times New Roman" w:hAnsi="Times New Roman" w:cs="Times New Roman"/>
          <w:noProof/>
          <w:sz w:val="28"/>
          <w:szCs w:val="28"/>
          <w:lang w:eastAsia="it-IT"/>
        </w:rPr>
        <w:t xml:space="preserve">                                                    </w:t>
      </w:r>
      <w:r w:rsidR="00EC2F26" w:rsidRPr="00EC2F26">
        <w:rPr>
          <w:rFonts w:ascii="Times New Roman" w:hAnsi="Times New Roman" w:cs="Times New Roman"/>
          <w:noProof/>
          <w:sz w:val="28"/>
          <w:szCs w:val="28"/>
          <w:lang w:eastAsia="it-IT"/>
        </w:rPr>
        <w:t xml:space="preserve">            </w:t>
      </w:r>
      <w:r w:rsidR="0051448E" w:rsidRPr="00EC2F26">
        <w:rPr>
          <w:rFonts w:ascii="Times New Roman" w:hAnsi="Times New Roman" w:cs="Times New Roman"/>
          <w:noProof/>
          <w:sz w:val="28"/>
          <w:szCs w:val="28"/>
          <w:lang w:eastAsia="it-IT"/>
        </w:rPr>
        <w:t xml:space="preserve">della Multiservizi </w:t>
      </w:r>
    </w:p>
    <w:p w14:paraId="75C8C4B9" w14:textId="67372E91" w:rsidR="0051448E" w:rsidRPr="00EC2F26" w:rsidRDefault="007C245E" w:rsidP="00EC2F26">
      <w:pPr>
        <w:spacing w:after="0" w:line="240" w:lineRule="auto"/>
        <w:jc w:val="center"/>
        <w:rPr>
          <w:rFonts w:ascii="Times New Roman" w:hAnsi="Times New Roman" w:cs="Times New Roman"/>
          <w:noProof/>
          <w:sz w:val="28"/>
          <w:szCs w:val="28"/>
          <w:lang w:eastAsia="it-IT"/>
        </w:rPr>
      </w:pPr>
      <w:r w:rsidRPr="00EC2F26">
        <w:rPr>
          <w:rFonts w:ascii="Times New Roman" w:hAnsi="Times New Roman" w:cs="Times New Roman"/>
          <w:noProof/>
          <w:sz w:val="28"/>
          <w:szCs w:val="28"/>
          <w:lang w:eastAsia="it-IT"/>
        </w:rPr>
        <w:t xml:space="preserve">                                                                  </w:t>
      </w:r>
      <w:r w:rsidR="00EC2F26" w:rsidRPr="00EC2F26">
        <w:rPr>
          <w:rFonts w:ascii="Times New Roman" w:hAnsi="Times New Roman" w:cs="Times New Roman"/>
          <w:noProof/>
          <w:sz w:val="28"/>
          <w:szCs w:val="28"/>
          <w:lang w:eastAsia="it-IT"/>
        </w:rPr>
        <w:t xml:space="preserve">            </w:t>
      </w:r>
      <w:r w:rsidR="0051448E" w:rsidRPr="00EC2F26">
        <w:rPr>
          <w:rFonts w:ascii="Times New Roman" w:hAnsi="Times New Roman" w:cs="Times New Roman"/>
          <w:noProof/>
          <w:sz w:val="28"/>
          <w:szCs w:val="28"/>
          <w:lang w:eastAsia="it-IT"/>
        </w:rPr>
        <w:t>dei Castelli di Marino Spa</w:t>
      </w:r>
    </w:p>
    <w:p w14:paraId="72248966" w14:textId="77777777" w:rsidR="0051448E" w:rsidRDefault="0051448E" w:rsidP="0051448E">
      <w:pPr>
        <w:spacing w:line="360" w:lineRule="auto"/>
        <w:jc w:val="right"/>
        <w:rPr>
          <w:noProof/>
          <w:lang w:eastAsia="it-IT"/>
        </w:rPr>
      </w:pPr>
    </w:p>
    <w:p w14:paraId="45F695F9" w14:textId="26AD219D" w:rsidR="00E35837" w:rsidRDefault="00E35837" w:rsidP="00E35837">
      <w:pPr>
        <w:spacing w:line="360" w:lineRule="auto"/>
        <w:jc w:val="both"/>
        <w:rPr>
          <w:rFonts w:ascii="Times New Roman" w:hAnsi="Times New Roman"/>
          <w:sz w:val="24"/>
        </w:rPr>
      </w:pPr>
      <w:r w:rsidRPr="0098203E">
        <w:rPr>
          <w:rFonts w:ascii="Times New Roman" w:hAnsi="Times New Roman"/>
          <w:b/>
          <w:bCs/>
          <w:sz w:val="24"/>
        </w:rPr>
        <w:t>OGGETTO:</w:t>
      </w:r>
      <w:r w:rsidRPr="0098203E">
        <w:rPr>
          <w:rFonts w:ascii="Times New Roman" w:hAnsi="Times New Roman"/>
          <w:b/>
          <w:bCs/>
          <w:sz w:val="24"/>
        </w:rPr>
        <w:tab/>
      </w:r>
      <w:r w:rsidRPr="0098203E">
        <w:rPr>
          <w:rFonts w:ascii="Times New Roman" w:hAnsi="Times New Roman"/>
          <w:sz w:val="24"/>
        </w:rPr>
        <w:t xml:space="preserve">Decreto legislativo 10 marzo 2023, n. 24, recante </w:t>
      </w:r>
      <w:r w:rsidRPr="008D6903">
        <w:rPr>
          <w:rFonts w:ascii="Times New Roman" w:hAnsi="Times New Roman"/>
          <w:i/>
          <w:iCs/>
          <w:sz w:val="24"/>
        </w:rPr>
        <w:t>“Attuazione della direttiva (UE) 2019/1937 del Parlamento europeo e del Consiglio, del 23 ottobre 2019, riguardante la protezione delle persone che segnalano violazioni del diritto dell'Unione e recante disposizioni riguardanti la protezione delle persone che segnalano violazioni delle disposizioni normative nazionali”</w:t>
      </w:r>
      <w:r w:rsidRPr="0098203E">
        <w:rPr>
          <w:rFonts w:ascii="Times New Roman" w:hAnsi="Times New Roman"/>
          <w:sz w:val="24"/>
        </w:rPr>
        <w:t xml:space="preserve">. </w:t>
      </w:r>
    </w:p>
    <w:p w14:paraId="1FE45B55" w14:textId="77777777" w:rsidR="00E35837" w:rsidRPr="0098203E" w:rsidRDefault="00E35837" w:rsidP="00E35837">
      <w:pPr>
        <w:spacing w:line="360" w:lineRule="auto"/>
        <w:jc w:val="both"/>
        <w:rPr>
          <w:rFonts w:ascii="Times New Roman" w:hAnsi="Times New Roman"/>
          <w:sz w:val="24"/>
        </w:rPr>
      </w:pPr>
      <w:r>
        <w:rPr>
          <w:rFonts w:ascii="Times New Roman" w:hAnsi="Times New Roman"/>
          <w:sz w:val="24"/>
        </w:rPr>
        <w:t>*****</w:t>
      </w:r>
    </w:p>
    <w:p w14:paraId="1690989C" w14:textId="77777777" w:rsidR="00E35837" w:rsidRDefault="00E35837" w:rsidP="00E35837">
      <w:pPr>
        <w:spacing w:line="360" w:lineRule="auto"/>
        <w:jc w:val="both"/>
        <w:rPr>
          <w:rFonts w:ascii="Times New Roman" w:hAnsi="Times New Roman"/>
          <w:sz w:val="24"/>
        </w:rPr>
      </w:pPr>
      <w:r w:rsidRPr="0098203E">
        <w:rPr>
          <w:rFonts w:ascii="Times New Roman" w:hAnsi="Times New Roman"/>
          <w:sz w:val="24"/>
        </w:rPr>
        <w:t>Con la presente circolare</w:t>
      </w:r>
      <w:r>
        <w:rPr>
          <w:rFonts w:ascii="Times New Roman" w:hAnsi="Times New Roman"/>
          <w:sz w:val="24"/>
        </w:rPr>
        <w:t xml:space="preserve">, la Multiservizi dei Castelli di Marino spa intende fornire </w:t>
      </w:r>
      <w:r w:rsidRPr="0098203E">
        <w:rPr>
          <w:rFonts w:ascii="Times New Roman" w:hAnsi="Times New Roman"/>
          <w:sz w:val="24"/>
        </w:rPr>
        <w:t>disposizioni per la tutela del dipendente o collaboratore dell</w:t>
      </w:r>
      <w:r>
        <w:rPr>
          <w:rFonts w:ascii="Times New Roman" w:hAnsi="Times New Roman"/>
          <w:sz w:val="24"/>
        </w:rPr>
        <w:t xml:space="preserve">a Società, </w:t>
      </w:r>
      <w:r w:rsidRPr="0098203E">
        <w:rPr>
          <w:rFonts w:ascii="Times New Roman" w:hAnsi="Times New Roman"/>
          <w:sz w:val="24"/>
        </w:rPr>
        <w:t xml:space="preserve">che segnali illeciti (c.d. </w:t>
      </w:r>
      <w:r w:rsidRPr="008D6903">
        <w:rPr>
          <w:rFonts w:ascii="Times New Roman" w:hAnsi="Times New Roman"/>
          <w:i/>
          <w:iCs/>
          <w:sz w:val="24"/>
        </w:rPr>
        <w:t>“</w:t>
      </w:r>
      <w:r w:rsidRPr="00EE0C21">
        <w:rPr>
          <w:rFonts w:ascii="Times New Roman" w:hAnsi="Times New Roman"/>
          <w:i/>
          <w:iCs/>
          <w:sz w:val="24"/>
        </w:rPr>
        <w:t>whistleblowing</w:t>
      </w:r>
      <w:r>
        <w:rPr>
          <w:rFonts w:ascii="Times New Roman" w:hAnsi="Times New Roman"/>
          <w:i/>
          <w:iCs/>
          <w:sz w:val="24"/>
        </w:rPr>
        <w:t>”</w:t>
      </w:r>
      <w:r w:rsidRPr="0098203E">
        <w:rPr>
          <w:rFonts w:ascii="Times New Roman" w:hAnsi="Times New Roman"/>
          <w:sz w:val="24"/>
        </w:rPr>
        <w:t xml:space="preserve">), in attuazione del nuovo dettato normativo di cui al </w:t>
      </w:r>
      <w:proofErr w:type="spellStart"/>
      <w:r w:rsidRPr="0098203E">
        <w:rPr>
          <w:rFonts w:ascii="Times New Roman" w:hAnsi="Times New Roman"/>
          <w:sz w:val="24"/>
        </w:rPr>
        <w:t>D.</w:t>
      </w:r>
      <w:r>
        <w:rPr>
          <w:rFonts w:ascii="Times New Roman" w:hAnsi="Times New Roman"/>
          <w:sz w:val="24"/>
        </w:rPr>
        <w:t>L</w:t>
      </w:r>
      <w:r w:rsidRPr="0098203E">
        <w:rPr>
          <w:rFonts w:ascii="Times New Roman" w:hAnsi="Times New Roman"/>
          <w:sz w:val="24"/>
        </w:rPr>
        <w:t>gs</w:t>
      </w:r>
      <w:proofErr w:type="spellEnd"/>
      <w:r w:rsidRPr="0098203E">
        <w:rPr>
          <w:rFonts w:ascii="Times New Roman" w:hAnsi="Times New Roman"/>
          <w:sz w:val="24"/>
        </w:rPr>
        <w:t xml:space="preserve"> n. 24/2023.</w:t>
      </w:r>
    </w:p>
    <w:p w14:paraId="443B4C26" w14:textId="77777777" w:rsidR="00E35837" w:rsidRPr="0098203E" w:rsidRDefault="00E35837" w:rsidP="00E35837">
      <w:pPr>
        <w:spacing w:line="360" w:lineRule="auto"/>
        <w:jc w:val="both"/>
        <w:rPr>
          <w:rFonts w:ascii="Times New Roman" w:hAnsi="Times New Roman"/>
          <w:b/>
          <w:bCs/>
          <w:sz w:val="24"/>
        </w:rPr>
      </w:pPr>
      <w:r w:rsidRPr="0098203E">
        <w:rPr>
          <w:rFonts w:ascii="Times New Roman" w:hAnsi="Times New Roman"/>
          <w:b/>
          <w:bCs/>
          <w:sz w:val="24"/>
        </w:rPr>
        <w:t>1.</w:t>
      </w:r>
      <w:r>
        <w:rPr>
          <w:rFonts w:ascii="Times New Roman" w:hAnsi="Times New Roman"/>
          <w:b/>
          <w:bCs/>
          <w:sz w:val="24"/>
        </w:rPr>
        <w:t xml:space="preserve"> </w:t>
      </w:r>
      <w:r w:rsidRPr="0098203E">
        <w:rPr>
          <w:rFonts w:ascii="Times New Roman" w:hAnsi="Times New Roman"/>
          <w:b/>
          <w:bCs/>
          <w:sz w:val="24"/>
        </w:rPr>
        <w:t>Premessa</w:t>
      </w:r>
    </w:p>
    <w:p w14:paraId="31E51F7A" w14:textId="77777777" w:rsidR="00E35837" w:rsidRPr="0098203E" w:rsidRDefault="00E35837" w:rsidP="00E35837">
      <w:pPr>
        <w:spacing w:line="360" w:lineRule="auto"/>
        <w:jc w:val="both"/>
        <w:rPr>
          <w:rFonts w:ascii="Times New Roman" w:hAnsi="Times New Roman"/>
          <w:sz w:val="24"/>
        </w:rPr>
      </w:pPr>
      <w:r w:rsidRPr="0098203E">
        <w:rPr>
          <w:rFonts w:ascii="Times New Roman" w:hAnsi="Times New Roman"/>
          <w:sz w:val="24"/>
        </w:rPr>
        <w:t xml:space="preserve">Il </w:t>
      </w:r>
      <w:proofErr w:type="spellStart"/>
      <w:r w:rsidRPr="0098203E">
        <w:rPr>
          <w:rFonts w:ascii="Times New Roman" w:hAnsi="Times New Roman"/>
          <w:sz w:val="24"/>
        </w:rPr>
        <w:t>D.lgs</w:t>
      </w:r>
      <w:proofErr w:type="spellEnd"/>
      <w:r w:rsidRPr="0098203E">
        <w:rPr>
          <w:rFonts w:ascii="Times New Roman" w:hAnsi="Times New Roman"/>
          <w:sz w:val="24"/>
        </w:rPr>
        <w:t xml:space="preserve"> 10 marzo 2023, n. 24, recante </w:t>
      </w:r>
      <w:r w:rsidRPr="009A5F63">
        <w:rPr>
          <w:rFonts w:ascii="Times New Roman" w:hAnsi="Times New Roman"/>
          <w:i/>
          <w:iCs/>
          <w:sz w:val="24"/>
        </w:rPr>
        <w:t>“Attuazione della direttiva (UE) 2019/1937 del Parlamento europeo e del Consiglio, del 23 ottobre 2019, riguardante la protezione delle persone che segnalano violazioni del diritto dell'Unione e recante disposizioni riguardanti la protezione delle persone che segnalano violazioni delle disposizioni normative nazionali”</w:t>
      </w:r>
      <w:r w:rsidRPr="0098203E">
        <w:rPr>
          <w:rFonts w:ascii="Times New Roman" w:hAnsi="Times New Roman"/>
          <w:sz w:val="24"/>
        </w:rPr>
        <w:t xml:space="preserve">, entrato in vigore il 30 marzo 2023, abroga l’articolo 54-bis del </w:t>
      </w:r>
      <w:proofErr w:type="spellStart"/>
      <w:r w:rsidRPr="0098203E">
        <w:rPr>
          <w:rFonts w:ascii="Times New Roman" w:hAnsi="Times New Roman"/>
          <w:sz w:val="24"/>
        </w:rPr>
        <w:t>D.lgs</w:t>
      </w:r>
      <w:proofErr w:type="spellEnd"/>
      <w:r w:rsidRPr="0098203E">
        <w:rPr>
          <w:rFonts w:ascii="Times New Roman" w:hAnsi="Times New Roman"/>
          <w:sz w:val="24"/>
        </w:rPr>
        <w:t xml:space="preserve"> 30 marzo 2001, n. 165, e l’articolo 6, commi 2-ter e 2-quater, del </w:t>
      </w:r>
      <w:proofErr w:type="spellStart"/>
      <w:r w:rsidRPr="0098203E">
        <w:rPr>
          <w:rFonts w:ascii="Times New Roman" w:hAnsi="Times New Roman"/>
          <w:sz w:val="24"/>
        </w:rPr>
        <w:t>D.lgs</w:t>
      </w:r>
      <w:proofErr w:type="spellEnd"/>
      <w:r w:rsidRPr="0098203E">
        <w:rPr>
          <w:rFonts w:ascii="Times New Roman" w:hAnsi="Times New Roman"/>
          <w:sz w:val="24"/>
        </w:rPr>
        <w:t xml:space="preserve"> 8 giugno 2001, n. 231, che disciplinano la tutela del dipendente sia pubblico che privato che segnala illeciti, nonché l’articolo 3 della legge 30 novembre 2017, n. 179, in tema di obbligo di segreto d’ufficio, aziendale, professionale, scientifico e industriale.</w:t>
      </w:r>
    </w:p>
    <w:p w14:paraId="3DF564B6" w14:textId="77777777" w:rsidR="00E35837" w:rsidRPr="0098203E" w:rsidRDefault="00E35837" w:rsidP="00E35837">
      <w:pPr>
        <w:spacing w:line="360" w:lineRule="auto"/>
        <w:jc w:val="both"/>
        <w:rPr>
          <w:rFonts w:ascii="Times New Roman" w:hAnsi="Times New Roman"/>
          <w:sz w:val="24"/>
        </w:rPr>
      </w:pPr>
      <w:r w:rsidRPr="0098203E">
        <w:rPr>
          <w:rFonts w:ascii="Times New Roman" w:hAnsi="Times New Roman"/>
          <w:sz w:val="24"/>
        </w:rPr>
        <w:t>Tale decreto</w:t>
      </w:r>
      <w:r>
        <w:rPr>
          <w:rFonts w:ascii="Times New Roman" w:hAnsi="Times New Roman"/>
          <w:sz w:val="24"/>
        </w:rPr>
        <w:t xml:space="preserve"> ha introdotto</w:t>
      </w:r>
      <w:r w:rsidRPr="0098203E">
        <w:rPr>
          <w:rFonts w:ascii="Times New Roman" w:hAnsi="Times New Roman"/>
          <w:sz w:val="24"/>
        </w:rPr>
        <w:t xml:space="preserve"> disposizioni a tutela dei soggetti, </w:t>
      </w:r>
      <w:r>
        <w:rPr>
          <w:rFonts w:ascii="Times New Roman" w:hAnsi="Times New Roman"/>
          <w:sz w:val="24"/>
        </w:rPr>
        <w:t xml:space="preserve">sia </w:t>
      </w:r>
      <w:r w:rsidRPr="0098203E">
        <w:rPr>
          <w:rFonts w:ascii="Times New Roman" w:hAnsi="Times New Roman"/>
          <w:sz w:val="24"/>
        </w:rPr>
        <w:t xml:space="preserve">del settore pubblico che privato, che effettuano segnalazioni interne o esterne, divulgazioni pubbliche o denunce all’Autorità giudiziaria o contabile, al fine di garantire la riservatezza dell’identità della persona che </w:t>
      </w:r>
      <w:r>
        <w:rPr>
          <w:rFonts w:ascii="Times New Roman" w:hAnsi="Times New Roman"/>
          <w:sz w:val="24"/>
        </w:rPr>
        <w:t>effettua</w:t>
      </w:r>
      <w:r w:rsidRPr="0098203E">
        <w:rPr>
          <w:rFonts w:ascii="Times New Roman" w:hAnsi="Times New Roman"/>
          <w:sz w:val="24"/>
        </w:rPr>
        <w:t xml:space="preserve"> la segnalazione, della persona coinvolta e di quella</w:t>
      </w:r>
      <w:r>
        <w:rPr>
          <w:rFonts w:ascii="Times New Roman" w:hAnsi="Times New Roman"/>
          <w:sz w:val="24"/>
        </w:rPr>
        <w:t xml:space="preserve"> indicata</w:t>
      </w:r>
      <w:r w:rsidRPr="0098203E">
        <w:rPr>
          <w:rFonts w:ascii="Times New Roman" w:hAnsi="Times New Roman"/>
          <w:sz w:val="24"/>
        </w:rPr>
        <w:t xml:space="preserve"> nella segnalazione, oltre al contenuto della segnalazione stessa e della relativa documentazione (c.d. </w:t>
      </w:r>
      <w:r w:rsidRPr="00EE0C21">
        <w:rPr>
          <w:rFonts w:ascii="Times New Roman" w:hAnsi="Times New Roman"/>
          <w:i/>
          <w:iCs/>
          <w:sz w:val="24"/>
        </w:rPr>
        <w:t>whistleblowing</w:t>
      </w:r>
      <w:r w:rsidRPr="0098203E">
        <w:rPr>
          <w:rFonts w:ascii="Times New Roman" w:hAnsi="Times New Roman"/>
          <w:sz w:val="24"/>
        </w:rPr>
        <w:t>).</w:t>
      </w:r>
    </w:p>
    <w:p w14:paraId="0A256859" w14:textId="77777777" w:rsidR="00E35837" w:rsidRDefault="00E35837" w:rsidP="00E35837">
      <w:pPr>
        <w:spacing w:line="360" w:lineRule="auto"/>
        <w:jc w:val="both"/>
        <w:rPr>
          <w:rFonts w:ascii="Times New Roman" w:hAnsi="Times New Roman"/>
          <w:sz w:val="24"/>
        </w:rPr>
      </w:pPr>
      <w:r>
        <w:rPr>
          <w:rFonts w:ascii="Times New Roman" w:hAnsi="Times New Roman"/>
          <w:sz w:val="24"/>
        </w:rPr>
        <w:lastRenderedPageBreak/>
        <w:t xml:space="preserve">In particolare, con la </w:t>
      </w:r>
      <w:r w:rsidRPr="0098203E">
        <w:rPr>
          <w:rFonts w:ascii="Times New Roman" w:hAnsi="Times New Roman"/>
          <w:sz w:val="24"/>
        </w:rPr>
        <w:t>presente circolare</w:t>
      </w:r>
      <w:r>
        <w:rPr>
          <w:rFonts w:ascii="Times New Roman" w:hAnsi="Times New Roman"/>
          <w:sz w:val="24"/>
        </w:rPr>
        <w:t xml:space="preserve"> la Multiservizi dei Castelli di Marino spa intende</w:t>
      </w:r>
      <w:r w:rsidRPr="0098203E">
        <w:rPr>
          <w:rFonts w:ascii="Times New Roman" w:hAnsi="Times New Roman"/>
          <w:sz w:val="24"/>
        </w:rPr>
        <w:t xml:space="preserve"> illustra</w:t>
      </w:r>
      <w:r>
        <w:rPr>
          <w:rFonts w:ascii="Times New Roman" w:hAnsi="Times New Roman"/>
          <w:sz w:val="24"/>
        </w:rPr>
        <w:t>re</w:t>
      </w:r>
      <w:r w:rsidRPr="0098203E">
        <w:rPr>
          <w:rFonts w:ascii="Times New Roman" w:hAnsi="Times New Roman"/>
          <w:sz w:val="24"/>
        </w:rPr>
        <w:t xml:space="preserve"> il nuovo quadro normativo delineato dal</w:t>
      </w:r>
      <w:r>
        <w:rPr>
          <w:rFonts w:ascii="Times New Roman" w:hAnsi="Times New Roman"/>
          <w:sz w:val="24"/>
        </w:rPr>
        <w:t xml:space="preserve"> menzionato</w:t>
      </w:r>
      <w:r w:rsidRPr="0098203E">
        <w:rPr>
          <w:rFonts w:ascii="Times New Roman" w:hAnsi="Times New Roman"/>
          <w:sz w:val="24"/>
        </w:rPr>
        <w:t xml:space="preserve"> decreto legislativo</w:t>
      </w:r>
      <w:r>
        <w:rPr>
          <w:rFonts w:ascii="Times New Roman" w:hAnsi="Times New Roman"/>
          <w:sz w:val="24"/>
        </w:rPr>
        <w:t>, fornendo l</w:t>
      </w:r>
      <w:r w:rsidRPr="0098203E">
        <w:rPr>
          <w:rFonts w:ascii="Times New Roman" w:hAnsi="Times New Roman"/>
          <w:sz w:val="24"/>
        </w:rPr>
        <w:t>e modalità</w:t>
      </w:r>
      <w:r>
        <w:rPr>
          <w:rFonts w:ascii="Times New Roman" w:hAnsi="Times New Roman"/>
          <w:sz w:val="24"/>
        </w:rPr>
        <w:t xml:space="preserve"> e le indicazioni</w:t>
      </w:r>
      <w:r w:rsidRPr="0098203E">
        <w:rPr>
          <w:rFonts w:ascii="Times New Roman" w:hAnsi="Times New Roman"/>
          <w:sz w:val="24"/>
        </w:rPr>
        <w:t xml:space="preserve"> attraverso le quali i dipendenti e i collaboratori dell</w:t>
      </w:r>
      <w:r>
        <w:rPr>
          <w:rFonts w:ascii="Times New Roman" w:hAnsi="Times New Roman"/>
          <w:sz w:val="24"/>
        </w:rPr>
        <w:t xml:space="preserve">a Multiservizi </w:t>
      </w:r>
      <w:r w:rsidRPr="0098203E">
        <w:rPr>
          <w:rFonts w:ascii="Times New Roman" w:hAnsi="Times New Roman"/>
          <w:sz w:val="24"/>
        </w:rPr>
        <w:t>possono segnalare le violazioni di cui sono venuti a conoscenza nell’ambito del proprio contesto lavorativo.</w:t>
      </w:r>
    </w:p>
    <w:p w14:paraId="5820C3B8" w14:textId="77777777" w:rsidR="00E35837" w:rsidRPr="0098203E" w:rsidRDefault="00E35837" w:rsidP="00E35837">
      <w:pPr>
        <w:spacing w:line="360" w:lineRule="auto"/>
        <w:jc w:val="both"/>
        <w:rPr>
          <w:rFonts w:ascii="Times New Roman" w:hAnsi="Times New Roman"/>
          <w:b/>
          <w:bCs/>
          <w:sz w:val="24"/>
        </w:rPr>
      </w:pPr>
      <w:r w:rsidRPr="0098203E">
        <w:rPr>
          <w:rFonts w:ascii="Times New Roman" w:hAnsi="Times New Roman"/>
          <w:b/>
          <w:bCs/>
          <w:sz w:val="24"/>
        </w:rPr>
        <w:t>2.</w:t>
      </w:r>
      <w:r>
        <w:rPr>
          <w:rFonts w:ascii="Times New Roman" w:hAnsi="Times New Roman"/>
          <w:b/>
          <w:bCs/>
          <w:sz w:val="24"/>
        </w:rPr>
        <w:t xml:space="preserve"> </w:t>
      </w:r>
      <w:r w:rsidRPr="0098203E">
        <w:rPr>
          <w:rFonts w:ascii="Times New Roman" w:hAnsi="Times New Roman"/>
          <w:b/>
          <w:bCs/>
          <w:sz w:val="24"/>
        </w:rPr>
        <w:t>Quadro normativo</w:t>
      </w:r>
    </w:p>
    <w:p w14:paraId="7C015C2E" w14:textId="77777777" w:rsidR="00E35837" w:rsidRPr="0098203E" w:rsidRDefault="00E35837" w:rsidP="00E35837">
      <w:pPr>
        <w:spacing w:line="360" w:lineRule="auto"/>
        <w:jc w:val="both"/>
        <w:rPr>
          <w:rFonts w:ascii="Times New Roman" w:hAnsi="Times New Roman"/>
          <w:sz w:val="24"/>
        </w:rPr>
      </w:pPr>
      <w:r w:rsidRPr="0098203E">
        <w:rPr>
          <w:rFonts w:ascii="Times New Roman" w:hAnsi="Times New Roman"/>
          <w:sz w:val="24"/>
        </w:rPr>
        <w:t xml:space="preserve">L’articolo 1, comma 1, del </w:t>
      </w:r>
      <w:proofErr w:type="spellStart"/>
      <w:r w:rsidRPr="0098203E">
        <w:rPr>
          <w:rFonts w:ascii="Times New Roman" w:hAnsi="Times New Roman"/>
          <w:sz w:val="24"/>
        </w:rPr>
        <w:t>D.lgs</w:t>
      </w:r>
      <w:proofErr w:type="spellEnd"/>
      <w:r w:rsidRPr="0098203E">
        <w:rPr>
          <w:rFonts w:ascii="Times New Roman" w:hAnsi="Times New Roman"/>
          <w:sz w:val="24"/>
        </w:rPr>
        <w:t xml:space="preserve"> n. 24/2023 disciplina </w:t>
      </w:r>
      <w:r w:rsidRPr="00EE0C21">
        <w:rPr>
          <w:rFonts w:ascii="Times New Roman" w:hAnsi="Times New Roman"/>
          <w:i/>
          <w:iCs/>
          <w:sz w:val="24"/>
        </w:rPr>
        <w:t>“la protezione delle persone che segnalano violazioni di disposizioni normative nazionali o dell'Unione europea che ledono l'interesse pubblico o l’integrità dell'amministrazione pubblica o dell'ente privato, di cui siano venute a conoscenza in un contesto lavorativo pubblico o privato”</w:t>
      </w:r>
      <w:r w:rsidRPr="0098203E">
        <w:rPr>
          <w:rFonts w:ascii="Times New Roman" w:hAnsi="Times New Roman"/>
          <w:sz w:val="24"/>
        </w:rPr>
        <w:t>.</w:t>
      </w:r>
    </w:p>
    <w:p w14:paraId="5B3A57F5" w14:textId="77777777" w:rsidR="00E35837" w:rsidRPr="0098203E" w:rsidRDefault="00E35837" w:rsidP="00E35837">
      <w:pPr>
        <w:spacing w:line="360" w:lineRule="auto"/>
        <w:jc w:val="both"/>
        <w:rPr>
          <w:rFonts w:ascii="Times New Roman" w:hAnsi="Times New Roman"/>
          <w:sz w:val="24"/>
        </w:rPr>
      </w:pPr>
      <w:r w:rsidRPr="0098203E">
        <w:rPr>
          <w:rFonts w:ascii="Times New Roman" w:hAnsi="Times New Roman"/>
          <w:sz w:val="24"/>
        </w:rPr>
        <w:t xml:space="preserve">Le disposizioni </w:t>
      </w:r>
      <w:r>
        <w:rPr>
          <w:rFonts w:ascii="Times New Roman" w:hAnsi="Times New Roman"/>
          <w:sz w:val="24"/>
        </w:rPr>
        <w:t xml:space="preserve">in esame </w:t>
      </w:r>
      <w:r w:rsidRPr="0098203E">
        <w:rPr>
          <w:rFonts w:ascii="Times New Roman" w:hAnsi="Times New Roman"/>
          <w:sz w:val="24"/>
        </w:rPr>
        <w:t>si applicano</w:t>
      </w:r>
      <w:r>
        <w:rPr>
          <w:rFonts w:ascii="Times New Roman" w:hAnsi="Times New Roman"/>
          <w:sz w:val="24"/>
        </w:rPr>
        <w:t>,</w:t>
      </w:r>
      <w:r w:rsidRPr="0098203E">
        <w:rPr>
          <w:rFonts w:ascii="Times New Roman" w:hAnsi="Times New Roman"/>
          <w:sz w:val="24"/>
        </w:rPr>
        <w:t xml:space="preserve"> ai sensi dell’articolo 3</w:t>
      </w:r>
      <w:r>
        <w:rPr>
          <w:rFonts w:ascii="Times New Roman" w:hAnsi="Times New Roman"/>
          <w:sz w:val="24"/>
        </w:rPr>
        <w:t>,</w:t>
      </w:r>
      <w:r w:rsidRPr="0098203E">
        <w:rPr>
          <w:rFonts w:ascii="Times New Roman" w:hAnsi="Times New Roman"/>
          <w:sz w:val="24"/>
        </w:rPr>
        <w:t xml:space="preserve"> ai soggetti del settore privato e pubblico</w:t>
      </w:r>
      <w:r>
        <w:rPr>
          <w:rFonts w:ascii="Times New Roman" w:hAnsi="Times New Roman"/>
          <w:sz w:val="24"/>
        </w:rPr>
        <w:t>. I</w:t>
      </w:r>
      <w:r w:rsidRPr="0098203E">
        <w:rPr>
          <w:rFonts w:ascii="Times New Roman" w:hAnsi="Times New Roman"/>
          <w:sz w:val="24"/>
        </w:rPr>
        <w:t>n particolare</w:t>
      </w:r>
      <w:r>
        <w:rPr>
          <w:rFonts w:ascii="Times New Roman" w:hAnsi="Times New Roman"/>
          <w:sz w:val="24"/>
        </w:rPr>
        <w:t>,</w:t>
      </w:r>
      <w:r w:rsidRPr="0098203E">
        <w:rPr>
          <w:rFonts w:ascii="Times New Roman" w:hAnsi="Times New Roman"/>
          <w:sz w:val="24"/>
        </w:rPr>
        <w:t xml:space="preserve"> per quest</w:t>
      </w:r>
      <w:r>
        <w:rPr>
          <w:rFonts w:ascii="Times New Roman" w:hAnsi="Times New Roman"/>
          <w:sz w:val="24"/>
        </w:rPr>
        <w:t xml:space="preserve">i </w:t>
      </w:r>
      <w:r w:rsidRPr="0098203E">
        <w:rPr>
          <w:rFonts w:ascii="Times New Roman" w:hAnsi="Times New Roman"/>
          <w:sz w:val="24"/>
        </w:rPr>
        <w:t>ultimi:</w:t>
      </w:r>
    </w:p>
    <w:p w14:paraId="684D2699" w14:textId="77777777" w:rsidR="00E35837" w:rsidRPr="0098203E" w:rsidRDefault="00E35837" w:rsidP="00E35837">
      <w:pPr>
        <w:spacing w:line="360" w:lineRule="auto"/>
        <w:jc w:val="both"/>
        <w:rPr>
          <w:rFonts w:ascii="Times New Roman" w:hAnsi="Times New Roman"/>
          <w:sz w:val="24"/>
        </w:rPr>
      </w:pPr>
      <w:r w:rsidRPr="0098203E">
        <w:rPr>
          <w:rFonts w:ascii="Times New Roman" w:hAnsi="Times New Roman"/>
          <w:sz w:val="24"/>
        </w:rPr>
        <w:t>-</w:t>
      </w:r>
      <w:r>
        <w:rPr>
          <w:rFonts w:ascii="Times New Roman" w:hAnsi="Times New Roman"/>
          <w:sz w:val="24"/>
        </w:rPr>
        <w:t xml:space="preserve"> </w:t>
      </w:r>
      <w:r w:rsidRPr="0098203E">
        <w:rPr>
          <w:rFonts w:ascii="Times New Roman" w:hAnsi="Times New Roman"/>
          <w:sz w:val="24"/>
        </w:rPr>
        <w:t xml:space="preserve">ai dipendenti delle Amministrazioni pubbliche di cui all'articolo 1, comma 2, e all’articolo 3 del </w:t>
      </w:r>
      <w:proofErr w:type="spellStart"/>
      <w:r w:rsidRPr="0098203E">
        <w:rPr>
          <w:rFonts w:ascii="Times New Roman" w:hAnsi="Times New Roman"/>
          <w:sz w:val="24"/>
        </w:rPr>
        <w:t>D.lgs</w:t>
      </w:r>
      <w:proofErr w:type="spellEnd"/>
      <w:r w:rsidRPr="0098203E">
        <w:rPr>
          <w:rFonts w:ascii="Times New Roman" w:hAnsi="Times New Roman"/>
          <w:sz w:val="24"/>
        </w:rPr>
        <w:t xml:space="preserve"> n. 165/2001;</w:t>
      </w:r>
    </w:p>
    <w:p w14:paraId="72CE9831" w14:textId="77777777" w:rsidR="00E35837" w:rsidRPr="0098203E" w:rsidRDefault="00E35837" w:rsidP="00E35837">
      <w:pPr>
        <w:spacing w:line="360" w:lineRule="auto"/>
        <w:jc w:val="both"/>
        <w:rPr>
          <w:rFonts w:ascii="Times New Roman" w:hAnsi="Times New Roman"/>
          <w:sz w:val="24"/>
        </w:rPr>
      </w:pPr>
      <w:r w:rsidRPr="0098203E">
        <w:rPr>
          <w:rFonts w:ascii="Times New Roman" w:hAnsi="Times New Roman"/>
          <w:sz w:val="24"/>
        </w:rPr>
        <w:t>-</w:t>
      </w:r>
      <w:r>
        <w:rPr>
          <w:rFonts w:ascii="Times New Roman" w:hAnsi="Times New Roman"/>
          <w:sz w:val="24"/>
        </w:rPr>
        <w:t xml:space="preserve"> </w:t>
      </w:r>
      <w:r w:rsidRPr="0098203E">
        <w:rPr>
          <w:rFonts w:ascii="Times New Roman" w:hAnsi="Times New Roman"/>
          <w:sz w:val="24"/>
        </w:rPr>
        <w:t>ai dipendenti delle Autorità amministrative indipendenti di garanzia, vigilanza o regolazione;</w:t>
      </w:r>
    </w:p>
    <w:p w14:paraId="7AB17D1E" w14:textId="127F9570" w:rsidR="00E35837" w:rsidRPr="0098203E" w:rsidRDefault="00E35837" w:rsidP="00E35837">
      <w:pPr>
        <w:spacing w:line="360" w:lineRule="auto"/>
        <w:jc w:val="both"/>
        <w:rPr>
          <w:rFonts w:ascii="Times New Roman" w:hAnsi="Times New Roman"/>
          <w:sz w:val="24"/>
        </w:rPr>
      </w:pPr>
      <w:r w:rsidRPr="0098203E">
        <w:rPr>
          <w:rFonts w:ascii="Times New Roman" w:hAnsi="Times New Roman"/>
          <w:sz w:val="24"/>
        </w:rPr>
        <w:t>-</w:t>
      </w:r>
      <w:r>
        <w:rPr>
          <w:rFonts w:ascii="Times New Roman" w:hAnsi="Times New Roman"/>
          <w:sz w:val="24"/>
        </w:rPr>
        <w:t xml:space="preserve"> </w:t>
      </w:r>
      <w:r w:rsidRPr="0098203E">
        <w:rPr>
          <w:rFonts w:ascii="Times New Roman" w:hAnsi="Times New Roman"/>
          <w:sz w:val="24"/>
        </w:rPr>
        <w:t>ai dipendenti degli enti pubblici economici, degli enti di diritto privato sottoposti a controllo pubblico ai sensi dell'articolo 2359 del codice civile, delle società in house, degli organismi di diritto pubblico o dei concessionari di pubblico servizio;</w:t>
      </w:r>
    </w:p>
    <w:p w14:paraId="0619E8B4" w14:textId="77777777" w:rsidR="00E35837" w:rsidRPr="0098203E" w:rsidRDefault="00E35837" w:rsidP="00E35837">
      <w:pPr>
        <w:spacing w:line="360" w:lineRule="auto"/>
        <w:jc w:val="both"/>
        <w:rPr>
          <w:rFonts w:ascii="Times New Roman" w:hAnsi="Times New Roman"/>
          <w:sz w:val="24"/>
        </w:rPr>
      </w:pPr>
      <w:r w:rsidRPr="0098203E">
        <w:rPr>
          <w:rFonts w:ascii="Times New Roman" w:hAnsi="Times New Roman"/>
          <w:sz w:val="24"/>
        </w:rPr>
        <w:t>-</w:t>
      </w:r>
      <w:r>
        <w:rPr>
          <w:rFonts w:ascii="Times New Roman" w:hAnsi="Times New Roman"/>
          <w:sz w:val="24"/>
        </w:rPr>
        <w:t xml:space="preserve"> </w:t>
      </w:r>
      <w:r w:rsidRPr="0098203E">
        <w:rPr>
          <w:rFonts w:ascii="Times New Roman" w:hAnsi="Times New Roman"/>
          <w:sz w:val="24"/>
        </w:rPr>
        <w:t>ai lavoratori o ai collaboratori che svolgono la propria attività lavorativa presso soggetti del settore pubblico che forniscono beni o servizi o che realizzano opere in favore di terzi;</w:t>
      </w:r>
    </w:p>
    <w:p w14:paraId="2B00FE29" w14:textId="77777777" w:rsidR="00E35837" w:rsidRPr="0098203E" w:rsidRDefault="00E35837" w:rsidP="00E35837">
      <w:pPr>
        <w:spacing w:line="360" w:lineRule="auto"/>
        <w:jc w:val="both"/>
        <w:rPr>
          <w:rFonts w:ascii="Times New Roman" w:hAnsi="Times New Roman"/>
          <w:sz w:val="24"/>
        </w:rPr>
      </w:pPr>
      <w:r w:rsidRPr="0098203E">
        <w:rPr>
          <w:rFonts w:ascii="Times New Roman" w:hAnsi="Times New Roman"/>
          <w:sz w:val="24"/>
        </w:rPr>
        <w:t>-</w:t>
      </w:r>
      <w:r>
        <w:rPr>
          <w:rFonts w:ascii="Times New Roman" w:hAnsi="Times New Roman"/>
          <w:sz w:val="24"/>
        </w:rPr>
        <w:t xml:space="preserve"> </w:t>
      </w:r>
      <w:r w:rsidRPr="0098203E">
        <w:rPr>
          <w:rFonts w:ascii="Times New Roman" w:hAnsi="Times New Roman"/>
          <w:sz w:val="24"/>
        </w:rPr>
        <w:t>ai liberi professionisti e ai consulenti che prestano la propria attività presso soggetti del settore pubblico;</w:t>
      </w:r>
    </w:p>
    <w:p w14:paraId="60232A48" w14:textId="77777777" w:rsidR="00E35837" w:rsidRPr="0098203E" w:rsidRDefault="00E35837" w:rsidP="00E35837">
      <w:pPr>
        <w:spacing w:line="360" w:lineRule="auto"/>
        <w:jc w:val="both"/>
        <w:rPr>
          <w:rFonts w:ascii="Times New Roman" w:hAnsi="Times New Roman"/>
          <w:sz w:val="24"/>
        </w:rPr>
      </w:pPr>
      <w:r w:rsidRPr="0098203E">
        <w:rPr>
          <w:rFonts w:ascii="Times New Roman" w:hAnsi="Times New Roman"/>
          <w:sz w:val="24"/>
        </w:rPr>
        <w:t>-</w:t>
      </w:r>
      <w:r>
        <w:rPr>
          <w:rFonts w:ascii="Times New Roman" w:hAnsi="Times New Roman"/>
          <w:sz w:val="24"/>
        </w:rPr>
        <w:t xml:space="preserve"> </w:t>
      </w:r>
      <w:r w:rsidRPr="0098203E">
        <w:rPr>
          <w:rFonts w:ascii="Times New Roman" w:hAnsi="Times New Roman"/>
          <w:sz w:val="24"/>
        </w:rPr>
        <w:t>ai volontari e ai tirocinanti, retribuiti e non retribuiti, che prestano la propria attività presso soggetti del settore pubblico;</w:t>
      </w:r>
    </w:p>
    <w:p w14:paraId="4019FF9F" w14:textId="77777777" w:rsidR="00E35837" w:rsidRPr="0098203E" w:rsidRDefault="00E35837" w:rsidP="00E35837">
      <w:pPr>
        <w:spacing w:line="360" w:lineRule="auto"/>
        <w:jc w:val="both"/>
        <w:rPr>
          <w:rFonts w:ascii="Times New Roman" w:hAnsi="Times New Roman"/>
          <w:sz w:val="24"/>
        </w:rPr>
      </w:pPr>
      <w:r w:rsidRPr="0098203E">
        <w:rPr>
          <w:rFonts w:ascii="Times New Roman" w:hAnsi="Times New Roman"/>
          <w:sz w:val="24"/>
        </w:rPr>
        <w:t>-</w:t>
      </w:r>
      <w:r>
        <w:rPr>
          <w:rFonts w:ascii="Times New Roman" w:hAnsi="Times New Roman"/>
          <w:sz w:val="24"/>
        </w:rPr>
        <w:t xml:space="preserve"> </w:t>
      </w:r>
      <w:r w:rsidRPr="0098203E">
        <w:rPr>
          <w:rFonts w:ascii="Times New Roman" w:hAnsi="Times New Roman"/>
          <w:sz w:val="24"/>
        </w:rPr>
        <w:t>agli azionisti e alle persone con funzioni di amministrazione, direzione, controllo, vigilanza o rappresentanza, anche qualora tali funzioni siano esercitate in via di mero fatto, presso soggetti del settore pubblico.</w:t>
      </w:r>
    </w:p>
    <w:p w14:paraId="40704D14" w14:textId="77777777" w:rsidR="00E35837" w:rsidRDefault="00E35837" w:rsidP="00E35837">
      <w:pPr>
        <w:spacing w:line="360" w:lineRule="auto"/>
        <w:jc w:val="both"/>
        <w:rPr>
          <w:rFonts w:ascii="Times New Roman" w:hAnsi="Times New Roman"/>
          <w:sz w:val="24"/>
        </w:rPr>
      </w:pPr>
      <w:r w:rsidRPr="0098203E">
        <w:rPr>
          <w:rFonts w:ascii="Times New Roman" w:hAnsi="Times New Roman"/>
          <w:sz w:val="24"/>
        </w:rPr>
        <w:lastRenderedPageBreak/>
        <w:t xml:space="preserve">Ai soggetti sopra indicati si applicano le tutele previste dal </w:t>
      </w:r>
      <w:proofErr w:type="spellStart"/>
      <w:r w:rsidRPr="0098203E">
        <w:rPr>
          <w:rFonts w:ascii="Times New Roman" w:hAnsi="Times New Roman"/>
          <w:sz w:val="24"/>
        </w:rPr>
        <w:t>D.lgs</w:t>
      </w:r>
      <w:proofErr w:type="spellEnd"/>
      <w:r w:rsidRPr="0098203E">
        <w:rPr>
          <w:rFonts w:ascii="Times New Roman" w:hAnsi="Times New Roman"/>
          <w:sz w:val="24"/>
        </w:rPr>
        <w:t xml:space="preserve"> n. 24/2023</w:t>
      </w:r>
      <w:r>
        <w:rPr>
          <w:rFonts w:ascii="Times New Roman" w:hAnsi="Times New Roman"/>
          <w:sz w:val="24"/>
        </w:rPr>
        <w:t>,</w:t>
      </w:r>
      <w:r w:rsidRPr="0098203E">
        <w:rPr>
          <w:rFonts w:ascii="Times New Roman" w:hAnsi="Times New Roman"/>
          <w:sz w:val="24"/>
        </w:rPr>
        <w:t xml:space="preserve"> nel caso in cui effettuino segnalazioni interne o esterne, denunce all’Autorità giudiziaria o contabile o divulgazioni pubbliche delle informazioni su violazioni di cui siano venuti a conoscenza nell’ambito del proprio contesto lavorativo. </w:t>
      </w:r>
    </w:p>
    <w:p w14:paraId="2F49DBB2" w14:textId="77777777" w:rsidR="00E35837" w:rsidRPr="0098203E" w:rsidRDefault="00E35837" w:rsidP="00E35837">
      <w:pPr>
        <w:spacing w:line="360" w:lineRule="auto"/>
        <w:jc w:val="both"/>
        <w:rPr>
          <w:rFonts w:ascii="Times New Roman" w:hAnsi="Times New Roman"/>
          <w:sz w:val="24"/>
        </w:rPr>
      </w:pPr>
      <w:r w:rsidRPr="0098203E">
        <w:rPr>
          <w:rFonts w:ascii="Times New Roman" w:hAnsi="Times New Roman"/>
          <w:sz w:val="24"/>
        </w:rPr>
        <w:t>Ai sensi dell’articolo 3, comma 4, tali tutele si applicano anche qualora la segnalazione, la denuncia o la divulgazione pubblica avvenga:</w:t>
      </w:r>
    </w:p>
    <w:p w14:paraId="3F7E16ED" w14:textId="77777777" w:rsidR="00E35837" w:rsidRPr="0098203E" w:rsidRDefault="00E35837" w:rsidP="00E35837">
      <w:pPr>
        <w:spacing w:line="360" w:lineRule="auto"/>
        <w:jc w:val="both"/>
        <w:rPr>
          <w:rFonts w:ascii="Times New Roman" w:hAnsi="Times New Roman"/>
          <w:sz w:val="24"/>
        </w:rPr>
      </w:pPr>
      <w:r w:rsidRPr="0098203E">
        <w:rPr>
          <w:rFonts w:ascii="Times New Roman" w:hAnsi="Times New Roman"/>
          <w:sz w:val="24"/>
        </w:rPr>
        <w:t>1.</w:t>
      </w:r>
      <w:r>
        <w:rPr>
          <w:rFonts w:ascii="Times New Roman" w:hAnsi="Times New Roman"/>
          <w:sz w:val="24"/>
        </w:rPr>
        <w:t xml:space="preserve"> </w:t>
      </w:r>
      <w:r w:rsidRPr="0098203E">
        <w:rPr>
          <w:rFonts w:ascii="Times New Roman" w:hAnsi="Times New Roman"/>
          <w:sz w:val="24"/>
        </w:rPr>
        <w:t>quando il rapporto giuridico non è ancora iniziato, se le informazioni sulle violazioni sono state acquisite durante il processo di selezione o in altre fasi precontrattuali;</w:t>
      </w:r>
    </w:p>
    <w:p w14:paraId="63426513" w14:textId="77777777" w:rsidR="00E35837" w:rsidRPr="0098203E" w:rsidRDefault="00E35837" w:rsidP="00E35837">
      <w:pPr>
        <w:spacing w:line="360" w:lineRule="auto"/>
        <w:jc w:val="both"/>
        <w:rPr>
          <w:rFonts w:ascii="Times New Roman" w:hAnsi="Times New Roman"/>
          <w:sz w:val="24"/>
        </w:rPr>
      </w:pPr>
      <w:r w:rsidRPr="0098203E">
        <w:rPr>
          <w:rFonts w:ascii="Times New Roman" w:hAnsi="Times New Roman"/>
          <w:sz w:val="24"/>
        </w:rPr>
        <w:t>2.</w:t>
      </w:r>
      <w:r>
        <w:rPr>
          <w:rFonts w:ascii="Times New Roman" w:hAnsi="Times New Roman"/>
          <w:sz w:val="24"/>
        </w:rPr>
        <w:t xml:space="preserve"> </w:t>
      </w:r>
      <w:r w:rsidRPr="0098203E">
        <w:rPr>
          <w:rFonts w:ascii="Times New Roman" w:hAnsi="Times New Roman"/>
          <w:sz w:val="24"/>
        </w:rPr>
        <w:t>durante il periodo di prova;</w:t>
      </w:r>
    </w:p>
    <w:p w14:paraId="052C8816" w14:textId="77777777" w:rsidR="00E35837" w:rsidRPr="0098203E" w:rsidRDefault="00E35837" w:rsidP="00E35837">
      <w:pPr>
        <w:spacing w:line="360" w:lineRule="auto"/>
        <w:jc w:val="both"/>
        <w:rPr>
          <w:rFonts w:ascii="Times New Roman" w:hAnsi="Times New Roman"/>
          <w:sz w:val="24"/>
        </w:rPr>
      </w:pPr>
      <w:r w:rsidRPr="0098203E">
        <w:rPr>
          <w:rFonts w:ascii="Times New Roman" w:hAnsi="Times New Roman"/>
          <w:sz w:val="24"/>
        </w:rPr>
        <w:t>3.</w:t>
      </w:r>
      <w:r>
        <w:rPr>
          <w:rFonts w:ascii="Times New Roman" w:hAnsi="Times New Roman"/>
          <w:sz w:val="24"/>
        </w:rPr>
        <w:t xml:space="preserve"> </w:t>
      </w:r>
      <w:r w:rsidRPr="0098203E">
        <w:rPr>
          <w:rFonts w:ascii="Times New Roman" w:hAnsi="Times New Roman"/>
          <w:sz w:val="24"/>
        </w:rPr>
        <w:t>successivamente</w:t>
      </w:r>
      <w:r>
        <w:rPr>
          <w:rFonts w:ascii="Times New Roman" w:hAnsi="Times New Roman"/>
          <w:sz w:val="24"/>
        </w:rPr>
        <w:t xml:space="preserve"> </w:t>
      </w:r>
      <w:r w:rsidRPr="0098203E">
        <w:rPr>
          <w:rFonts w:ascii="Times New Roman" w:hAnsi="Times New Roman"/>
          <w:sz w:val="24"/>
        </w:rPr>
        <w:t>allo</w:t>
      </w:r>
      <w:r>
        <w:rPr>
          <w:rFonts w:ascii="Times New Roman" w:hAnsi="Times New Roman"/>
          <w:sz w:val="24"/>
        </w:rPr>
        <w:t xml:space="preserve"> </w:t>
      </w:r>
      <w:r w:rsidRPr="0098203E">
        <w:rPr>
          <w:rFonts w:ascii="Times New Roman" w:hAnsi="Times New Roman"/>
          <w:sz w:val="24"/>
        </w:rPr>
        <w:t>scioglimento</w:t>
      </w:r>
      <w:r>
        <w:rPr>
          <w:rFonts w:ascii="Times New Roman" w:hAnsi="Times New Roman"/>
          <w:sz w:val="24"/>
        </w:rPr>
        <w:t xml:space="preserve"> </w:t>
      </w:r>
      <w:r w:rsidRPr="0098203E">
        <w:rPr>
          <w:rFonts w:ascii="Times New Roman" w:hAnsi="Times New Roman"/>
          <w:sz w:val="24"/>
        </w:rPr>
        <w:t>del</w:t>
      </w:r>
      <w:r>
        <w:rPr>
          <w:rFonts w:ascii="Times New Roman" w:hAnsi="Times New Roman"/>
          <w:sz w:val="24"/>
        </w:rPr>
        <w:t xml:space="preserve"> </w:t>
      </w:r>
      <w:r w:rsidRPr="0098203E">
        <w:rPr>
          <w:rFonts w:ascii="Times New Roman" w:hAnsi="Times New Roman"/>
          <w:sz w:val="24"/>
        </w:rPr>
        <w:t>rapporto</w:t>
      </w:r>
      <w:r>
        <w:rPr>
          <w:rFonts w:ascii="Times New Roman" w:hAnsi="Times New Roman"/>
          <w:sz w:val="24"/>
        </w:rPr>
        <w:t xml:space="preserve"> </w:t>
      </w:r>
      <w:r w:rsidRPr="0098203E">
        <w:rPr>
          <w:rFonts w:ascii="Times New Roman" w:hAnsi="Times New Roman"/>
          <w:sz w:val="24"/>
        </w:rPr>
        <w:t>giuridico,</w:t>
      </w:r>
      <w:r>
        <w:rPr>
          <w:rFonts w:ascii="Times New Roman" w:hAnsi="Times New Roman"/>
          <w:sz w:val="24"/>
        </w:rPr>
        <w:t xml:space="preserve"> </w:t>
      </w:r>
      <w:r w:rsidRPr="0098203E">
        <w:rPr>
          <w:rFonts w:ascii="Times New Roman" w:hAnsi="Times New Roman"/>
          <w:sz w:val="24"/>
        </w:rPr>
        <w:t>se</w:t>
      </w:r>
      <w:r>
        <w:rPr>
          <w:rFonts w:ascii="Times New Roman" w:hAnsi="Times New Roman"/>
          <w:sz w:val="24"/>
        </w:rPr>
        <w:t xml:space="preserve"> </w:t>
      </w:r>
      <w:r w:rsidRPr="0098203E">
        <w:rPr>
          <w:rFonts w:ascii="Times New Roman" w:hAnsi="Times New Roman"/>
          <w:sz w:val="24"/>
        </w:rPr>
        <w:t>le</w:t>
      </w:r>
      <w:r>
        <w:rPr>
          <w:rFonts w:ascii="Times New Roman" w:hAnsi="Times New Roman"/>
          <w:sz w:val="24"/>
        </w:rPr>
        <w:t xml:space="preserve"> </w:t>
      </w:r>
      <w:r w:rsidRPr="0098203E">
        <w:rPr>
          <w:rFonts w:ascii="Times New Roman" w:hAnsi="Times New Roman"/>
          <w:sz w:val="24"/>
        </w:rPr>
        <w:t>informazioni sulle violazioni sono state acquisite nel corso del rapporto stesso.</w:t>
      </w:r>
    </w:p>
    <w:p w14:paraId="186D62FA" w14:textId="77777777" w:rsidR="00E35837" w:rsidRPr="0098203E" w:rsidRDefault="00E35837" w:rsidP="00E35837">
      <w:pPr>
        <w:spacing w:line="360" w:lineRule="auto"/>
        <w:jc w:val="both"/>
        <w:rPr>
          <w:rFonts w:ascii="Times New Roman" w:hAnsi="Times New Roman"/>
          <w:sz w:val="24"/>
        </w:rPr>
      </w:pPr>
      <w:r w:rsidRPr="0098203E">
        <w:rPr>
          <w:rFonts w:ascii="Times New Roman" w:hAnsi="Times New Roman"/>
          <w:sz w:val="24"/>
        </w:rPr>
        <w:t>Inoltre, ai sensi del successivo comma 5</w:t>
      </w:r>
      <w:r>
        <w:rPr>
          <w:rFonts w:ascii="Times New Roman" w:hAnsi="Times New Roman"/>
          <w:sz w:val="24"/>
        </w:rPr>
        <w:t>,</w:t>
      </w:r>
      <w:r w:rsidRPr="0098203E">
        <w:rPr>
          <w:rFonts w:ascii="Times New Roman" w:hAnsi="Times New Roman"/>
          <w:sz w:val="24"/>
        </w:rPr>
        <w:t xml:space="preserve"> del medesimo articolo, le </w:t>
      </w:r>
      <w:r>
        <w:rPr>
          <w:rFonts w:ascii="Times New Roman" w:hAnsi="Times New Roman"/>
          <w:sz w:val="24"/>
        </w:rPr>
        <w:t xml:space="preserve">misure di protezione previste dalla normativa per il segnalante </w:t>
      </w:r>
      <w:r w:rsidRPr="0098203E">
        <w:rPr>
          <w:rFonts w:ascii="Times New Roman" w:hAnsi="Times New Roman"/>
          <w:sz w:val="24"/>
        </w:rPr>
        <w:t>sono estese anche:</w:t>
      </w:r>
    </w:p>
    <w:p w14:paraId="377AC007" w14:textId="77777777" w:rsidR="00E35837" w:rsidRPr="0098203E" w:rsidRDefault="00E35837" w:rsidP="00E35837">
      <w:pPr>
        <w:spacing w:line="360" w:lineRule="auto"/>
        <w:ind w:firstLine="284"/>
        <w:jc w:val="both"/>
        <w:rPr>
          <w:rFonts w:ascii="Times New Roman" w:hAnsi="Times New Roman"/>
          <w:sz w:val="24"/>
        </w:rPr>
      </w:pPr>
      <w:r w:rsidRPr="0098203E">
        <w:rPr>
          <w:rFonts w:ascii="Times New Roman" w:hAnsi="Times New Roman"/>
          <w:sz w:val="24"/>
        </w:rPr>
        <w:t>a)</w:t>
      </w:r>
      <w:r>
        <w:rPr>
          <w:rFonts w:ascii="Times New Roman" w:hAnsi="Times New Roman"/>
          <w:sz w:val="24"/>
        </w:rPr>
        <w:t xml:space="preserve"> </w:t>
      </w:r>
      <w:r w:rsidRPr="0098203E">
        <w:rPr>
          <w:rFonts w:ascii="Times New Roman" w:hAnsi="Times New Roman"/>
          <w:sz w:val="24"/>
        </w:rPr>
        <w:t xml:space="preserve">al facilitatore, ossia la persona fisica che, ai sensi della lettera h) del comma 1 dell’articolo 2 del </w:t>
      </w:r>
      <w:proofErr w:type="spellStart"/>
      <w:r w:rsidRPr="0098203E">
        <w:rPr>
          <w:rFonts w:ascii="Times New Roman" w:hAnsi="Times New Roman"/>
          <w:sz w:val="24"/>
        </w:rPr>
        <w:t>D.lgs</w:t>
      </w:r>
      <w:proofErr w:type="spellEnd"/>
      <w:r w:rsidRPr="0098203E">
        <w:rPr>
          <w:rFonts w:ascii="Times New Roman" w:hAnsi="Times New Roman"/>
          <w:sz w:val="24"/>
        </w:rPr>
        <w:t xml:space="preserve"> n.</w:t>
      </w:r>
      <w:r>
        <w:rPr>
          <w:rFonts w:ascii="Times New Roman" w:hAnsi="Times New Roman"/>
          <w:sz w:val="24"/>
        </w:rPr>
        <w:t xml:space="preserve"> </w:t>
      </w:r>
      <w:r w:rsidRPr="0098203E">
        <w:rPr>
          <w:rFonts w:ascii="Times New Roman" w:hAnsi="Times New Roman"/>
          <w:sz w:val="24"/>
        </w:rPr>
        <w:t>24/2023</w:t>
      </w:r>
      <w:r>
        <w:rPr>
          <w:rFonts w:ascii="Times New Roman" w:hAnsi="Times New Roman"/>
          <w:sz w:val="24"/>
        </w:rPr>
        <w:t xml:space="preserve"> </w:t>
      </w:r>
      <w:r w:rsidRPr="009A5F63">
        <w:rPr>
          <w:rFonts w:ascii="Times New Roman" w:hAnsi="Times New Roman"/>
          <w:i/>
          <w:iCs/>
          <w:sz w:val="24"/>
        </w:rPr>
        <w:t>“assiste una persona segnalante nel processo di segnalazione, operante all'interno del medesimo contesto lavorativo e la cui assistenza deve essere mantenuta riservata”</w:t>
      </w:r>
      <w:r w:rsidRPr="0098203E">
        <w:rPr>
          <w:rFonts w:ascii="Times New Roman" w:hAnsi="Times New Roman"/>
          <w:sz w:val="24"/>
        </w:rPr>
        <w:t>;</w:t>
      </w:r>
    </w:p>
    <w:p w14:paraId="7B2590A6" w14:textId="77777777" w:rsidR="00E35837" w:rsidRPr="0098203E" w:rsidRDefault="00E35837" w:rsidP="00E35837">
      <w:pPr>
        <w:spacing w:line="360" w:lineRule="auto"/>
        <w:ind w:firstLine="284"/>
        <w:jc w:val="both"/>
        <w:rPr>
          <w:rFonts w:ascii="Times New Roman" w:hAnsi="Times New Roman"/>
          <w:sz w:val="24"/>
        </w:rPr>
      </w:pPr>
      <w:r w:rsidRPr="0098203E">
        <w:rPr>
          <w:rFonts w:ascii="Times New Roman" w:hAnsi="Times New Roman"/>
          <w:sz w:val="24"/>
        </w:rPr>
        <w:t>b)</w:t>
      </w:r>
      <w:r>
        <w:rPr>
          <w:rFonts w:ascii="Times New Roman" w:hAnsi="Times New Roman"/>
          <w:sz w:val="24"/>
        </w:rPr>
        <w:t xml:space="preserve"> </w:t>
      </w:r>
      <w:r w:rsidRPr="0098203E">
        <w:rPr>
          <w:rFonts w:ascii="Times New Roman" w:hAnsi="Times New Roman"/>
          <w:sz w:val="24"/>
        </w:rPr>
        <w:t xml:space="preserve">alle persone del medesimo contesto lavorativo della persona segnalante, di colui che ha sporto una denuncia all’Autorità giudiziaria o contabile o di colui che ha effettuato una divulgazione pubblica </w:t>
      </w:r>
      <w:r>
        <w:rPr>
          <w:rFonts w:ascii="Times New Roman" w:hAnsi="Times New Roman"/>
          <w:sz w:val="24"/>
        </w:rPr>
        <w:t xml:space="preserve">e </w:t>
      </w:r>
      <w:r w:rsidRPr="0098203E">
        <w:rPr>
          <w:rFonts w:ascii="Times New Roman" w:hAnsi="Times New Roman"/>
          <w:sz w:val="24"/>
        </w:rPr>
        <w:t>che sono legate a essi da uno stabile legame affettivo o di parentela entro il quarto grado;</w:t>
      </w:r>
    </w:p>
    <w:p w14:paraId="6B2B34C7" w14:textId="77777777" w:rsidR="00E35837" w:rsidRPr="0098203E" w:rsidRDefault="00E35837" w:rsidP="00E35837">
      <w:pPr>
        <w:spacing w:line="360" w:lineRule="auto"/>
        <w:ind w:firstLine="284"/>
        <w:jc w:val="both"/>
        <w:rPr>
          <w:rFonts w:ascii="Times New Roman" w:hAnsi="Times New Roman"/>
          <w:sz w:val="24"/>
        </w:rPr>
      </w:pPr>
      <w:r w:rsidRPr="0098203E">
        <w:rPr>
          <w:rFonts w:ascii="Times New Roman" w:hAnsi="Times New Roman"/>
          <w:sz w:val="24"/>
        </w:rPr>
        <w:t>c)</w:t>
      </w:r>
      <w:r>
        <w:rPr>
          <w:rFonts w:ascii="Times New Roman" w:hAnsi="Times New Roman"/>
          <w:sz w:val="24"/>
        </w:rPr>
        <w:t xml:space="preserve"> </w:t>
      </w:r>
      <w:r w:rsidRPr="0098203E">
        <w:rPr>
          <w:rFonts w:ascii="Times New Roman" w:hAnsi="Times New Roman"/>
          <w:sz w:val="24"/>
        </w:rPr>
        <w:t>ai colleghi di lavoro della persona segnalante o della persona che ha sporto una denuncia all’Autorità giudiziaria o contabile o effettuato una divulgazione pubblica, che lavorano nel medesimo contesto lavorativo della stessa e che hanno con detta persona un rapporto abituale e corrente;</w:t>
      </w:r>
    </w:p>
    <w:p w14:paraId="73949586" w14:textId="77777777" w:rsidR="00E35837" w:rsidRPr="0098203E" w:rsidRDefault="00E35837" w:rsidP="00E35837">
      <w:pPr>
        <w:spacing w:line="360" w:lineRule="auto"/>
        <w:ind w:firstLine="284"/>
        <w:jc w:val="both"/>
        <w:rPr>
          <w:rFonts w:ascii="Times New Roman" w:hAnsi="Times New Roman"/>
          <w:sz w:val="24"/>
        </w:rPr>
      </w:pPr>
      <w:r w:rsidRPr="0098203E">
        <w:rPr>
          <w:rFonts w:ascii="Times New Roman" w:hAnsi="Times New Roman"/>
          <w:sz w:val="24"/>
        </w:rPr>
        <w:t>d)</w:t>
      </w:r>
      <w:r>
        <w:rPr>
          <w:rFonts w:ascii="Times New Roman" w:hAnsi="Times New Roman"/>
          <w:sz w:val="24"/>
        </w:rPr>
        <w:t xml:space="preserve"> </w:t>
      </w:r>
      <w:r w:rsidRPr="0098203E">
        <w:rPr>
          <w:rFonts w:ascii="Times New Roman" w:hAnsi="Times New Roman"/>
          <w:sz w:val="24"/>
        </w:rPr>
        <w:t>agli enti di proprietà della persona segnalante o della persona che ha sporto una denuncia all’Autorità giudiziaria o contabile o che ha effettuato una divulgazione pubblica o per i quali le stesse persone lavorano, nonché agli enti che operano nel medesimo contesto lavorativo delle predette persone.</w:t>
      </w:r>
    </w:p>
    <w:p w14:paraId="263930CA" w14:textId="77777777" w:rsidR="00E35837" w:rsidRPr="0098203E" w:rsidRDefault="00E35837" w:rsidP="00E35837">
      <w:pPr>
        <w:spacing w:line="360" w:lineRule="auto"/>
        <w:jc w:val="both"/>
        <w:rPr>
          <w:rFonts w:ascii="Times New Roman" w:hAnsi="Times New Roman"/>
          <w:sz w:val="24"/>
        </w:rPr>
      </w:pPr>
      <w:r w:rsidRPr="0098203E">
        <w:rPr>
          <w:rFonts w:ascii="Times New Roman" w:hAnsi="Times New Roman"/>
          <w:sz w:val="24"/>
        </w:rPr>
        <w:lastRenderedPageBreak/>
        <w:t>Le misure di protezione previste dall’articolo 16 del</w:t>
      </w:r>
      <w:r>
        <w:rPr>
          <w:rFonts w:ascii="Times New Roman" w:hAnsi="Times New Roman"/>
          <w:sz w:val="24"/>
        </w:rPr>
        <w:t xml:space="preserve"> Decreto in esame, </w:t>
      </w:r>
      <w:r w:rsidRPr="0098203E">
        <w:rPr>
          <w:rFonts w:ascii="Times New Roman" w:hAnsi="Times New Roman"/>
          <w:sz w:val="24"/>
        </w:rPr>
        <w:t>si applicano ai dipendenti pubblici e ai soggetti in precedenza indicati, quando ricorrono le seguenti condizioni:</w:t>
      </w:r>
    </w:p>
    <w:p w14:paraId="7B1179A4" w14:textId="77777777" w:rsidR="00E35837" w:rsidRPr="0098203E" w:rsidRDefault="00E35837" w:rsidP="00E35837">
      <w:pPr>
        <w:spacing w:line="360" w:lineRule="auto"/>
        <w:ind w:firstLine="284"/>
        <w:jc w:val="both"/>
        <w:rPr>
          <w:rFonts w:ascii="Times New Roman" w:hAnsi="Times New Roman"/>
          <w:sz w:val="24"/>
        </w:rPr>
      </w:pPr>
      <w:r w:rsidRPr="0098203E">
        <w:rPr>
          <w:rFonts w:ascii="Times New Roman" w:hAnsi="Times New Roman"/>
          <w:sz w:val="24"/>
        </w:rPr>
        <w:t>a.</w:t>
      </w:r>
      <w:r>
        <w:rPr>
          <w:rFonts w:ascii="Times New Roman" w:hAnsi="Times New Roman"/>
          <w:sz w:val="24"/>
        </w:rPr>
        <w:t xml:space="preserve"> </w:t>
      </w:r>
      <w:r w:rsidRPr="0098203E">
        <w:rPr>
          <w:rFonts w:ascii="Times New Roman" w:hAnsi="Times New Roman"/>
          <w:sz w:val="24"/>
        </w:rPr>
        <w:t>al momento della segnalazione o della denuncia all’Autorità giudiziaria o contabile o della divulgazione pubblica, la persona segnalante o denunciante aveva fondato motivo di ritenere che le informazioni sulle violazioni segnalate, divulgate pubblicamente o denunciate fossero vere e rientrassero nell'ambito oggettivo delineato dal citato articolo 1 del decreto legislativo in esame;</w:t>
      </w:r>
    </w:p>
    <w:p w14:paraId="6874749F" w14:textId="77777777" w:rsidR="00E35837" w:rsidRPr="0098203E" w:rsidRDefault="00E35837" w:rsidP="00E35837">
      <w:pPr>
        <w:spacing w:line="360" w:lineRule="auto"/>
        <w:ind w:firstLine="284"/>
        <w:jc w:val="both"/>
        <w:rPr>
          <w:rFonts w:ascii="Times New Roman" w:hAnsi="Times New Roman"/>
          <w:sz w:val="24"/>
        </w:rPr>
      </w:pPr>
      <w:r w:rsidRPr="0098203E">
        <w:rPr>
          <w:rFonts w:ascii="Times New Roman" w:hAnsi="Times New Roman"/>
          <w:sz w:val="24"/>
        </w:rPr>
        <w:t>b.</w:t>
      </w:r>
      <w:r>
        <w:rPr>
          <w:rFonts w:ascii="Times New Roman" w:hAnsi="Times New Roman"/>
          <w:sz w:val="24"/>
        </w:rPr>
        <w:t xml:space="preserve"> </w:t>
      </w:r>
      <w:r w:rsidRPr="0098203E">
        <w:rPr>
          <w:rFonts w:ascii="Times New Roman" w:hAnsi="Times New Roman"/>
          <w:sz w:val="24"/>
        </w:rPr>
        <w:t>la segnalazione o divulgazione pubblica è stata effettuata sulla base di quanto previsto dal Capo II del medesimo decreto legislativo.</w:t>
      </w:r>
    </w:p>
    <w:p w14:paraId="56AAF544" w14:textId="77777777" w:rsidR="00E35837" w:rsidRPr="0098203E" w:rsidRDefault="00E35837" w:rsidP="00E35837">
      <w:pPr>
        <w:spacing w:line="360" w:lineRule="auto"/>
        <w:jc w:val="both"/>
        <w:rPr>
          <w:rFonts w:ascii="Times New Roman" w:hAnsi="Times New Roman"/>
          <w:sz w:val="24"/>
        </w:rPr>
      </w:pPr>
      <w:r w:rsidRPr="0098203E">
        <w:rPr>
          <w:rFonts w:ascii="Times New Roman" w:hAnsi="Times New Roman"/>
          <w:sz w:val="24"/>
        </w:rPr>
        <w:t>Inoltre, il successivo comma 2</w:t>
      </w:r>
      <w:r>
        <w:rPr>
          <w:rFonts w:ascii="Times New Roman" w:hAnsi="Times New Roman"/>
          <w:sz w:val="24"/>
        </w:rPr>
        <w:t>,</w:t>
      </w:r>
      <w:r w:rsidRPr="0098203E">
        <w:rPr>
          <w:rFonts w:ascii="Times New Roman" w:hAnsi="Times New Roman"/>
          <w:sz w:val="24"/>
        </w:rPr>
        <w:t xml:space="preserve"> del menzionato articolo 16</w:t>
      </w:r>
      <w:r>
        <w:rPr>
          <w:rFonts w:ascii="Times New Roman" w:hAnsi="Times New Roman"/>
          <w:sz w:val="24"/>
        </w:rPr>
        <w:t>,</w:t>
      </w:r>
      <w:r w:rsidRPr="0098203E">
        <w:rPr>
          <w:rFonts w:ascii="Times New Roman" w:hAnsi="Times New Roman"/>
          <w:sz w:val="24"/>
        </w:rPr>
        <w:t xml:space="preserve"> dispone che: </w:t>
      </w:r>
      <w:r w:rsidRPr="009A5F63">
        <w:rPr>
          <w:rFonts w:ascii="Times New Roman" w:hAnsi="Times New Roman"/>
          <w:i/>
          <w:iCs/>
          <w:sz w:val="24"/>
        </w:rPr>
        <w:t>“I motivi che hanno indotto la persona a segnalare o denunciare o divulgare pubblicamente sono irrilevanti ai fini della sua protezione”</w:t>
      </w:r>
      <w:r w:rsidRPr="0098203E">
        <w:rPr>
          <w:rFonts w:ascii="Times New Roman" w:hAnsi="Times New Roman"/>
          <w:sz w:val="24"/>
        </w:rPr>
        <w:t>.</w:t>
      </w:r>
    </w:p>
    <w:p w14:paraId="7790150E" w14:textId="77777777" w:rsidR="00E35837" w:rsidRPr="0098203E" w:rsidRDefault="00E35837" w:rsidP="00E35837">
      <w:pPr>
        <w:spacing w:line="360" w:lineRule="auto"/>
        <w:jc w:val="both"/>
        <w:rPr>
          <w:rFonts w:ascii="Times New Roman" w:hAnsi="Times New Roman"/>
          <w:sz w:val="24"/>
        </w:rPr>
      </w:pPr>
      <w:r w:rsidRPr="0098203E">
        <w:rPr>
          <w:rFonts w:ascii="Times New Roman" w:hAnsi="Times New Roman"/>
          <w:sz w:val="24"/>
        </w:rPr>
        <w:t xml:space="preserve">Le misure di protezione non sono garantite </w:t>
      </w:r>
      <w:r w:rsidRPr="009A5F63">
        <w:rPr>
          <w:rFonts w:ascii="Times New Roman" w:hAnsi="Times New Roman"/>
          <w:i/>
          <w:iCs/>
          <w:sz w:val="24"/>
        </w:rPr>
        <w:t>“quando è accertata, anche con sentenza di primo grado, la responsabilità penale della persona segnalante per i reati di diffamazione o di calunnia o comunque per i medesimi reati commessi con la denuncia all’autorità giudiziaria o contabile ovvero la sua responsabilità civile, per lo stesso titolo, nei casi di dolo o colpa grave, […] e alla persona segnalante o denunciante è irrogata una sanzione disciplinare”</w:t>
      </w:r>
      <w:r w:rsidRPr="0098203E">
        <w:rPr>
          <w:rFonts w:ascii="Times New Roman" w:hAnsi="Times New Roman"/>
          <w:sz w:val="24"/>
        </w:rPr>
        <w:t xml:space="preserve">, salvo i casi di limitazione della responsabilità di cui all’articolo 20 del </w:t>
      </w:r>
      <w:proofErr w:type="spellStart"/>
      <w:r w:rsidRPr="0098203E">
        <w:rPr>
          <w:rFonts w:ascii="Times New Roman" w:hAnsi="Times New Roman"/>
          <w:sz w:val="24"/>
        </w:rPr>
        <w:t>D.lgs</w:t>
      </w:r>
      <w:proofErr w:type="spellEnd"/>
      <w:r w:rsidRPr="0098203E">
        <w:rPr>
          <w:rFonts w:ascii="Times New Roman" w:hAnsi="Times New Roman"/>
          <w:sz w:val="24"/>
        </w:rPr>
        <w:t xml:space="preserve"> n. 24/2023 (art. 16, comma 3).</w:t>
      </w:r>
    </w:p>
    <w:p w14:paraId="6D84B4BE" w14:textId="77777777" w:rsidR="00E35837" w:rsidRPr="0098203E" w:rsidRDefault="00E35837" w:rsidP="00E35837">
      <w:pPr>
        <w:spacing w:line="360" w:lineRule="auto"/>
        <w:jc w:val="both"/>
        <w:rPr>
          <w:rFonts w:ascii="Times New Roman" w:hAnsi="Times New Roman"/>
          <w:sz w:val="24"/>
        </w:rPr>
      </w:pPr>
      <w:r w:rsidRPr="0098203E">
        <w:rPr>
          <w:rFonts w:ascii="Times New Roman" w:hAnsi="Times New Roman"/>
          <w:sz w:val="24"/>
        </w:rPr>
        <w:t xml:space="preserve">Mentre le condizioni per la protezione della persona segnalante si applicano </w:t>
      </w:r>
      <w:r w:rsidRPr="009A5F63">
        <w:rPr>
          <w:rFonts w:ascii="Times New Roman" w:hAnsi="Times New Roman"/>
          <w:i/>
          <w:iCs/>
          <w:sz w:val="24"/>
        </w:rPr>
        <w:t>“anche nei casi di segnalazione o denuncia all’autorità giudiziaria o contabile o divulgazione pubblica anonime, se la persona segnalante è stata successivamente identificata e ha subito ritorsioni, nonché nei casi di segnalazione presentata alle istituzioni, agli organi e agli organismi competenti dell'Unione europea”</w:t>
      </w:r>
      <w:r w:rsidRPr="0098203E">
        <w:rPr>
          <w:rFonts w:ascii="Times New Roman" w:hAnsi="Times New Roman"/>
          <w:sz w:val="24"/>
        </w:rPr>
        <w:t xml:space="preserve"> (art. 16, comma 4).</w:t>
      </w:r>
    </w:p>
    <w:p w14:paraId="1716C434" w14:textId="77777777" w:rsidR="00E35837" w:rsidRPr="0098203E" w:rsidRDefault="00E35837" w:rsidP="00E35837">
      <w:pPr>
        <w:spacing w:line="360" w:lineRule="auto"/>
        <w:jc w:val="both"/>
        <w:rPr>
          <w:rFonts w:ascii="Times New Roman" w:hAnsi="Times New Roman"/>
          <w:sz w:val="24"/>
        </w:rPr>
      </w:pPr>
      <w:r w:rsidRPr="0098203E">
        <w:rPr>
          <w:rFonts w:ascii="Times New Roman" w:hAnsi="Times New Roman"/>
          <w:sz w:val="24"/>
        </w:rPr>
        <w:t>Inoltre, il segnalante che effettua una divulgazione pubblica beneficia della protezione prevista dal decreto legislativo in esame se, al momento della divulgazione, ricorra una delle condizioni previste dall’articolo 15, comma 1, lettere a), b) e c), del medesimo decreto.</w:t>
      </w:r>
    </w:p>
    <w:p w14:paraId="5F71B703" w14:textId="77777777" w:rsidR="00E35837" w:rsidRPr="0098203E" w:rsidRDefault="00E35837" w:rsidP="00E35837">
      <w:pPr>
        <w:spacing w:line="360" w:lineRule="auto"/>
        <w:jc w:val="both"/>
        <w:rPr>
          <w:rFonts w:ascii="Times New Roman" w:hAnsi="Times New Roman"/>
          <w:sz w:val="24"/>
        </w:rPr>
      </w:pPr>
      <w:r w:rsidRPr="0098203E">
        <w:rPr>
          <w:rFonts w:ascii="Times New Roman" w:hAnsi="Times New Roman"/>
          <w:sz w:val="24"/>
        </w:rPr>
        <w:t xml:space="preserve">L'identità del segnalante e qualsiasi altra informazione </w:t>
      </w:r>
      <w:r w:rsidRPr="009A5F63">
        <w:rPr>
          <w:rFonts w:ascii="Times New Roman" w:hAnsi="Times New Roman"/>
          <w:i/>
          <w:iCs/>
          <w:sz w:val="24"/>
        </w:rPr>
        <w:t xml:space="preserve">“da cui può evincersi, direttamente o indirettamente, tale identità non possono essere rivelate, senza il consenso espresso della stessa </w:t>
      </w:r>
      <w:r w:rsidRPr="009A5F63">
        <w:rPr>
          <w:rFonts w:ascii="Times New Roman" w:hAnsi="Times New Roman"/>
          <w:i/>
          <w:iCs/>
          <w:sz w:val="24"/>
        </w:rPr>
        <w:lastRenderedPageBreak/>
        <w:t>persona segnalante, a persone diverse da quelle competenti a ricevere o a dare seguito alle segnalazioni”</w:t>
      </w:r>
      <w:r w:rsidRPr="0098203E">
        <w:rPr>
          <w:rFonts w:ascii="Times New Roman" w:hAnsi="Times New Roman"/>
          <w:sz w:val="24"/>
        </w:rPr>
        <w:t xml:space="preserve"> (art. 12, comma 2).</w:t>
      </w:r>
    </w:p>
    <w:p w14:paraId="2886C9CE" w14:textId="77777777" w:rsidR="00E35837" w:rsidRDefault="00E35837" w:rsidP="00E35837">
      <w:pPr>
        <w:spacing w:line="360" w:lineRule="auto"/>
        <w:jc w:val="both"/>
        <w:rPr>
          <w:rFonts w:ascii="Times New Roman" w:hAnsi="Times New Roman"/>
          <w:sz w:val="24"/>
        </w:rPr>
      </w:pPr>
      <w:r w:rsidRPr="0098203E">
        <w:rPr>
          <w:rFonts w:ascii="Times New Roman" w:hAnsi="Times New Roman"/>
          <w:sz w:val="24"/>
        </w:rPr>
        <w:t>Nell’ambito del procedimento penale</w:t>
      </w:r>
      <w:r>
        <w:rPr>
          <w:rFonts w:ascii="Times New Roman" w:hAnsi="Times New Roman"/>
          <w:sz w:val="24"/>
        </w:rPr>
        <w:t>,</w:t>
      </w:r>
      <w:r w:rsidRPr="0098203E">
        <w:rPr>
          <w:rFonts w:ascii="Times New Roman" w:hAnsi="Times New Roman"/>
          <w:sz w:val="24"/>
        </w:rPr>
        <w:t xml:space="preserve"> detta identità </w:t>
      </w:r>
      <w:r w:rsidRPr="009A5F63">
        <w:rPr>
          <w:rFonts w:ascii="Times New Roman" w:hAnsi="Times New Roman"/>
          <w:i/>
          <w:iCs/>
          <w:sz w:val="24"/>
        </w:rPr>
        <w:t>“è coperta dal segreto nei modi e nei limiti previsti dall'articolo 329 del codice di procedura penale”</w:t>
      </w:r>
      <w:r w:rsidRPr="0098203E">
        <w:rPr>
          <w:rFonts w:ascii="Times New Roman" w:hAnsi="Times New Roman"/>
          <w:sz w:val="24"/>
        </w:rPr>
        <w:t xml:space="preserve"> (art. 12, comma 3); mentre nell’ambito del procedimento dinanzi alla Corte dei Conti </w:t>
      </w:r>
      <w:r w:rsidRPr="009A5F63">
        <w:rPr>
          <w:rFonts w:ascii="Times New Roman" w:hAnsi="Times New Roman"/>
          <w:i/>
          <w:iCs/>
          <w:sz w:val="24"/>
        </w:rPr>
        <w:t>“non può essere rivelata fino alla chiusura della fase istruttoria”</w:t>
      </w:r>
      <w:r w:rsidRPr="0098203E">
        <w:rPr>
          <w:rFonts w:ascii="Times New Roman" w:hAnsi="Times New Roman"/>
          <w:sz w:val="24"/>
        </w:rPr>
        <w:t xml:space="preserve"> (art. 12, comma 4).</w:t>
      </w:r>
    </w:p>
    <w:p w14:paraId="55F8A3E6" w14:textId="77777777" w:rsidR="00E35837" w:rsidRPr="0098203E" w:rsidRDefault="00E35837" w:rsidP="00E35837">
      <w:pPr>
        <w:spacing w:line="360" w:lineRule="auto"/>
        <w:jc w:val="both"/>
        <w:rPr>
          <w:rFonts w:ascii="Times New Roman" w:hAnsi="Times New Roman"/>
          <w:sz w:val="24"/>
        </w:rPr>
      </w:pPr>
      <w:r w:rsidRPr="0098203E">
        <w:rPr>
          <w:rFonts w:ascii="Times New Roman" w:hAnsi="Times New Roman"/>
          <w:sz w:val="24"/>
        </w:rPr>
        <w:t xml:space="preserve">Nell’ambito del procedimento disciplinare l’identità del segnalante </w:t>
      </w:r>
      <w:r w:rsidRPr="00E17BDD">
        <w:rPr>
          <w:rFonts w:ascii="Times New Roman" w:hAnsi="Times New Roman"/>
          <w:i/>
          <w:iCs/>
          <w:sz w:val="24"/>
        </w:rPr>
        <w:t>“non può essere rivelata, ove la contestazione dell’addebito disciplinare sia fondata su accertamenti distinti e ulteriori rispetto alla segnalazione, anche se conseguenti alla stessa. Qualora la contestazione sia fondata, in tutto o in parte, sulla segnalazione e la conoscenza dell’identità del segnalante sia indispensabile per la difesa dell’incolpato, la segnalazione sarà utilizzabile ai fini del procedimento disciplinare solo in presenza di consenso del segnalante alla rivelazione della sua identità”</w:t>
      </w:r>
      <w:r w:rsidRPr="0098203E">
        <w:rPr>
          <w:rFonts w:ascii="Times New Roman" w:hAnsi="Times New Roman"/>
          <w:sz w:val="24"/>
        </w:rPr>
        <w:t xml:space="preserve"> (art. 12, comma 5)</w:t>
      </w:r>
    </w:p>
    <w:p w14:paraId="3EB49402" w14:textId="77777777" w:rsidR="00E35837" w:rsidRPr="0098203E" w:rsidRDefault="00E35837" w:rsidP="00E35837">
      <w:pPr>
        <w:spacing w:line="360" w:lineRule="auto"/>
        <w:jc w:val="both"/>
        <w:rPr>
          <w:rFonts w:ascii="Times New Roman" w:hAnsi="Times New Roman"/>
          <w:sz w:val="24"/>
        </w:rPr>
      </w:pPr>
      <w:r w:rsidRPr="0098203E">
        <w:rPr>
          <w:rFonts w:ascii="Times New Roman" w:hAnsi="Times New Roman"/>
          <w:sz w:val="24"/>
        </w:rPr>
        <w:t xml:space="preserve">Infine, la segnalazione è sottratta all'accesso previsto dagli articoli 22 e seguenti della legge 7 agosto 1990, n. 241, nonché dagli articoli 5 e seguenti del </w:t>
      </w:r>
      <w:proofErr w:type="spellStart"/>
      <w:r w:rsidRPr="0098203E">
        <w:rPr>
          <w:rFonts w:ascii="Times New Roman" w:hAnsi="Times New Roman"/>
          <w:sz w:val="24"/>
        </w:rPr>
        <w:t>D.lgs</w:t>
      </w:r>
      <w:proofErr w:type="spellEnd"/>
      <w:r w:rsidRPr="0098203E">
        <w:rPr>
          <w:rFonts w:ascii="Times New Roman" w:hAnsi="Times New Roman"/>
          <w:sz w:val="24"/>
        </w:rPr>
        <w:t xml:space="preserve"> 14 marzo 2013, n. 33</w:t>
      </w:r>
      <w:r>
        <w:rPr>
          <w:rFonts w:ascii="Times New Roman" w:hAnsi="Times New Roman"/>
          <w:sz w:val="24"/>
        </w:rPr>
        <w:t xml:space="preserve"> </w:t>
      </w:r>
      <w:r w:rsidRPr="0098203E">
        <w:rPr>
          <w:rFonts w:ascii="Times New Roman" w:hAnsi="Times New Roman"/>
          <w:sz w:val="24"/>
        </w:rPr>
        <w:t>(art. 12,</w:t>
      </w:r>
      <w:r>
        <w:rPr>
          <w:rFonts w:ascii="Times New Roman" w:hAnsi="Times New Roman"/>
          <w:sz w:val="24"/>
        </w:rPr>
        <w:t xml:space="preserve"> </w:t>
      </w:r>
      <w:r w:rsidRPr="0098203E">
        <w:rPr>
          <w:rFonts w:ascii="Times New Roman" w:hAnsi="Times New Roman"/>
          <w:sz w:val="24"/>
        </w:rPr>
        <w:t>comma 8).</w:t>
      </w:r>
    </w:p>
    <w:p w14:paraId="309EE852" w14:textId="77777777" w:rsidR="00E35837" w:rsidRPr="0098203E" w:rsidRDefault="00E35837" w:rsidP="00E35837">
      <w:pPr>
        <w:spacing w:line="360" w:lineRule="auto"/>
        <w:jc w:val="both"/>
        <w:rPr>
          <w:rFonts w:ascii="Times New Roman" w:hAnsi="Times New Roman"/>
          <w:b/>
          <w:bCs/>
          <w:sz w:val="24"/>
        </w:rPr>
      </w:pPr>
      <w:r w:rsidRPr="0098203E">
        <w:rPr>
          <w:rFonts w:ascii="Times New Roman" w:hAnsi="Times New Roman"/>
          <w:b/>
          <w:bCs/>
          <w:sz w:val="24"/>
        </w:rPr>
        <w:t>3.</w:t>
      </w:r>
      <w:r>
        <w:rPr>
          <w:rFonts w:ascii="Times New Roman" w:hAnsi="Times New Roman"/>
          <w:b/>
          <w:bCs/>
          <w:sz w:val="24"/>
        </w:rPr>
        <w:t xml:space="preserve"> </w:t>
      </w:r>
      <w:r w:rsidRPr="0098203E">
        <w:rPr>
          <w:rFonts w:ascii="Times New Roman" w:hAnsi="Times New Roman"/>
          <w:b/>
          <w:bCs/>
          <w:sz w:val="24"/>
        </w:rPr>
        <w:t>Oggetto delle segnalazioni</w:t>
      </w:r>
    </w:p>
    <w:p w14:paraId="5B43523A" w14:textId="77777777" w:rsidR="00E35837" w:rsidRPr="0098203E" w:rsidRDefault="00E35837" w:rsidP="00E35837">
      <w:pPr>
        <w:spacing w:line="360" w:lineRule="auto"/>
        <w:jc w:val="both"/>
        <w:rPr>
          <w:rFonts w:ascii="Times New Roman" w:hAnsi="Times New Roman"/>
          <w:sz w:val="24"/>
        </w:rPr>
      </w:pPr>
      <w:r w:rsidRPr="0098203E">
        <w:rPr>
          <w:rFonts w:ascii="Times New Roman" w:hAnsi="Times New Roman"/>
          <w:sz w:val="24"/>
        </w:rPr>
        <w:t>La segnalazione deve riguardare:</w:t>
      </w:r>
    </w:p>
    <w:p w14:paraId="40B65D00" w14:textId="77777777" w:rsidR="00E35837" w:rsidRPr="0098203E" w:rsidRDefault="00E35837" w:rsidP="00E35837">
      <w:pPr>
        <w:spacing w:line="360" w:lineRule="auto"/>
        <w:ind w:firstLine="284"/>
        <w:jc w:val="both"/>
        <w:rPr>
          <w:rFonts w:ascii="Times New Roman" w:hAnsi="Times New Roman"/>
          <w:sz w:val="24"/>
        </w:rPr>
      </w:pPr>
      <w:r w:rsidRPr="0098203E">
        <w:rPr>
          <w:rFonts w:ascii="Times New Roman" w:hAnsi="Times New Roman"/>
          <w:sz w:val="24"/>
        </w:rPr>
        <w:t>-</w:t>
      </w:r>
      <w:r>
        <w:rPr>
          <w:rFonts w:ascii="Times New Roman" w:hAnsi="Times New Roman"/>
          <w:sz w:val="24"/>
        </w:rPr>
        <w:t xml:space="preserve"> </w:t>
      </w:r>
      <w:r w:rsidRPr="0098203E">
        <w:rPr>
          <w:rFonts w:ascii="Times New Roman" w:hAnsi="Times New Roman"/>
          <w:sz w:val="24"/>
        </w:rPr>
        <w:t xml:space="preserve">violazioni, ossia </w:t>
      </w:r>
      <w:r w:rsidRPr="00E17BDD">
        <w:rPr>
          <w:rFonts w:ascii="Times New Roman" w:hAnsi="Times New Roman"/>
          <w:i/>
          <w:iCs/>
          <w:sz w:val="24"/>
        </w:rPr>
        <w:t>“comportamenti, atti od omissioni che ledono l’interesse pubblico o l’integrità dell’amministrazione pubblica e che consistono in illeciti amministrativi, civili e penali”</w:t>
      </w:r>
      <w:r w:rsidRPr="0098203E">
        <w:rPr>
          <w:rFonts w:ascii="Times New Roman" w:hAnsi="Times New Roman"/>
          <w:sz w:val="24"/>
        </w:rPr>
        <w:t xml:space="preserve"> (art. 2, comma 1, lettera a);</w:t>
      </w:r>
    </w:p>
    <w:p w14:paraId="2F1AB25A" w14:textId="77777777" w:rsidR="00E35837" w:rsidRPr="0098203E" w:rsidRDefault="00E35837" w:rsidP="00E35837">
      <w:pPr>
        <w:spacing w:line="360" w:lineRule="auto"/>
        <w:ind w:firstLine="284"/>
        <w:jc w:val="both"/>
        <w:rPr>
          <w:rFonts w:ascii="Times New Roman" w:hAnsi="Times New Roman"/>
          <w:sz w:val="24"/>
        </w:rPr>
      </w:pPr>
      <w:r w:rsidRPr="0098203E">
        <w:rPr>
          <w:rFonts w:ascii="Times New Roman" w:hAnsi="Times New Roman"/>
          <w:sz w:val="24"/>
        </w:rPr>
        <w:t>-</w:t>
      </w:r>
      <w:r>
        <w:rPr>
          <w:rFonts w:ascii="Times New Roman" w:hAnsi="Times New Roman"/>
          <w:sz w:val="24"/>
        </w:rPr>
        <w:t xml:space="preserve"> </w:t>
      </w:r>
      <w:r w:rsidRPr="0098203E">
        <w:rPr>
          <w:rFonts w:ascii="Times New Roman" w:hAnsi="Times New Roman"/>
          <w:sz w:val="24"/>
        </w:rPr>
        <w:t xml:space="preserve">informazioni sulle violazioni, ossia </w:t>
      </w:r>
      <w:r w:rsidRPr="00E17BDD">
        <w:rPr>
          <w:rFonts w:ascii="Times New Roman" w:hAnsi="Times New Roman"/>
          <w:i/>
          <w:iCs/>
          <w:sz w:val="24"/>
        </w:rPr>
        <w:t>“informazioni, compresi i fondati sospetti, riguardanti violazioni commesse o che, sulla base di elementi concreti, potrebbero essere commesse nell'organizzazione con cui la persona segnalante o colui che sporge denuncia all’autorità giudiziaria o contabile intrattiene un rapporto giuridico […], nonché gli elementi riguardanti condotte volte ad occultare tali violazioni”</w:t>
      </w:r>
      <w:r w:rsidRPr="0098203E">
        <w:rPr>
          <w:rFonts w:ascii="Times New Roman" w:hAnsi="Times New Roman"/>
          <w:sz w:val="24"/>
        </w:rPr>
        <w:t xml:space="preserve"> (art. 2, comma 1, lettera b).</w:t>
      </w:r>
    </w:p>
    <w:p w14:paraId="2E38E902" w14:textId="77777777" w:rsidR="00E35837" w:rsidRPr="0098203E" w:rsidRDefault="00E35837" w:rsidP="00E35837">
      <w:pPr>
        <w:spacing w:line="360" w:lineRule="auto"/>
        <w:jc w:val="both"/>
        <w:rPr>
          <w:rFonts w:ascii="Times New Roman" w:hAnsi="Times New Roman"/>
          <w:sz w:val="24"/>
        </w:rPr>
      </w:pPr>
      <w:r w:rsidRPr="0098203E">
        <w:rPr>
          <w:rFonts w:ascii="Times New Roman" w:hAnsi="Times New Roman"/>
          <w:sz w:val="24"/>
        </w:rPr>
        <w:t xml:space="preserve">Le disposizioni previste dal </w:t>
      </w:r>
      <w:proofErr w:type="spellStart"/>
      <w:r w:rsidRPr="0098203E">
        <w:rPr>
          <w:rFonts w:ascii="Times New Roman" w:hAnsi="Times New Roman"/>
          <w:sz w:val="24"/>
        </w:rPr>
        <w:t>D.lgs</w:t>
      </w:r>
      <w:proofErr w:type="spellEnd"/>
      <w:r w:rsidRPr="0098203E">
        <w:rPr>
          <w:rFonts w:ascii="Times New Roman" w:hAnsi="Times New Roman"/>
          <w:sz w:val="24"/>
        </w:rPr>
        <w:t xml:space="preserve"> n. 24/2023 non si applicano (art. 1, comma 2):</w:t>
      </w:r>
    </w:p>
    <w:p w14:paraId="584FC20C" w14:textId="77777777" w:rsidR="00E35837" w:rsidRPr="00E17BDD" w:rsidRDefault="00E35837" w:rsidP="00E35837">
      <w:pPr>
        <w:spacing w:line="360" w:lineRule="auto"/>
        <w:ind w:firstLine="284"/>
        <w:jc w:val="both"/>
        <w:rPr>
          <w:rFonts w:ascii="Times New Roman" w:hAnsi="Times New Roman"/>
          <w:i/>
          <w:iCs/>
          <w:sz w:val="24"/>
        </w:rPr>
      </w:pPr>
      <w:r w:rsidRPr="00E17BDD">
        <w:rPr>
          <w:rFonts w:ascii="Times New Roman" w:hAnsi="Times New Roman"/>
          <w:i/>
          <w:iCs/>
          <w:sz w:val="24"/>
        </w:rPr>
        <w:t xml:space="preserve">“a) alle contestazioni, rivendicazioni o richieste legate ad un interesse di carattere personale della persona segnalante o della persona che ha sporto una denuncia all’autorità giudiziaria o contabile </w:t>
      </w:r>
      <w:r w:rsidRPr="00E17BDD">
        <w:rPr>
          <w:rFonts w:ascii="Times New Roman" w:hAnsi="Times New Roman"/>
          <w:i/>
          <w:iCs/>
          <w:sz w:val="24"/>
        </w:rPr>
        <w:lastRenderedPageBreak/>
        <w:t>che attengono esclusivamente ai propri rapporti individuali di lavoro o di impiego pubblico, ovvero inerenti ai propri rapporti di lavoro o di impiego pubblico con le figure gerarchicamente sovraordinate;</w:t>
      </w:r>
    </w:p>
    <w:p w14:paraId="06D43BC7" w14:textId="77777777" w:rsidR="00E35837" w:rsidRPr="00E17BDD" w:rsidRDefault="00E35837" w:rsidP="00E35837">
      <w:pPr>
        <w:spacing w:line="360" w:lineRule="auto"/>
        <w:ind w:firstLine="284"/>
        <w:jc w:val="both"/>
        <w:rPr>
          <w:rFonts w:ascii="Times New Roman" w:hAnsi="Times New Roman"/>
          <w:i/>
          <w:iCs/>
          <w:sz w:val="24"/>
        </w:rPr>
      </w:pPr>
      <w:r w:rsidRPr="00E17BDD">
        <w:rPr>
          <w:rFonts w:ascii="Times New Roman" w:hAnsi="Times New Roman"/>
          <w:i/>
          <w:iCs/>
          <w:sz w:val="24"/>
        </w:rPr>
        <w:t>b)</w:t>
      </w:r>
      <w:r>
        <w:rPr>
          <w:rFonts w:ascii="Times New Roman" w:hAnsi="Times New Roman"/>
          <w:i/>
          <w:iCs/>
          <w:sz w:val="24"/>
        </w:rPr>
        <w:t xml:space="preserve"> </w:t>
      </w:r>
      <w:r w:rsidRPr="00E17BDD">
        <w:rPr>
          <w:rFonts w:ascii="Times New Roman" w:hAnsi="Times New Roman"/>
          <w:i/>
          <w:iCs/>
          <w:sz w:val="24"/>
        </w:rPr>
        <w:t>alle segnalazioni di violazioni laddove già disciplinate in via obbligatoria dagli atti dell'Unione europea o nazionali indicati nella parte II dell'allegato al presente decreto ovvero da quelli nazionali che costituiscono attuazione degli atti dell'Unione europea indicati nella parte II dell'allegato alla direttiva (UE) 2019/1937, seppur non indicati nella parte II dell'allegato al presente decreto;</w:t>
      </w:r>
    </w:p>
    <w:p w14:paraId="1705E69C" w14:textId="77777777" w:rsidR="00E35837" w:rsidRPr="0098203E" w:rsidRDefault="00E35837" w:rsidP="00E35837">
      <w:pPr>
        <w:spacing w:line="360" w:lineRule="auto"/>
        <w:ind w:firstLine="284"/>
        <w:jc w:val="both"/>
        <w:rPr>
          <w:rFonts w:ascii="Times New Roman" w:hAnsi="Times New Roman"/>
          <w:sz w:val="24"/>
        </w:rPr>
      </w:pPr>
      <w:r w:rsidRPr="00E17BDD">
        <w:rPr>
          <w:rFonts w:ascii="Times New Roman" w:hAnsi="Times New Roman"/>
          <w:i/>
          <w:iCs/>
          <w:sz w:val="24"/>
        </w:rPr>
        <w:t>c)</w:t>
      </w:r>
      <w:r>
        <w:rPr>
          <w:rFonts w:ascii="Times New Roman" w:hAnsi="Times New Roman"/>
          <w:i/>
          <w:iCs/>
          <w:sz w:val="24"/>
        </w:rPr>
        <w:t xml:space="preserve"> </w:t>
      </w:r>
      <w:r w:rsidRPr="00E17BDD">
        <w:rPr>
          <w:rFonts w:ascii="Times New Roman" w:hAnsi="Times New Roman"/>
          <w:i/>
          <w:iCs/>
          <w:sz w:val="24"/>
        </w:rPr>
        <w:t>alle segnalazioni di violazioni in materia di sicurezza nazionale, nonché di appalti relativi ad aspetti di difesa o di sicurezza nazionale, a meno che tali aspetti rientrino nel diritto derivato pertinente dell'Unione europea</w:t>
      </w:r>
      <w:r w:rsidRPr="0098203E">
        <w:rPr>
          <w:rFonts w:ascii="Times New Roman" w:hAnsi="Times New Roman"/>
          <w:sz w:val="24"/>
        </w:rPr>
        <w:t>”.</w:t>
      </w:r>
    </w:p>
    <w:p w14:paraId="586CB3AE" w14:textId="77777777" w:rsidR="00E35837" w:rsidRPr="0098203E" w:rsidRDefault="00E35837" w:rsidP="00E35837">
      <w:pPr>
        <w:spacing w:line="360" w:lineRule="auto"/>
        <w:jc w:val="both"/>
        <w:rPr>
          <w:rFonts w:ascii="Times New Roman" w:hAnsi="Times New Roman"/>
          <w:b/>
          <w:bCs/>
          <w:sz w:val="24"/>
        </w:rPr>
      </w:pPr>
      <w:r w:rsidRPr="0098203E">
        <w:rPr>
          <w:rFonts w:ascii="Times New Roman" w:hAnsi="Times New Roman"/>
          <w:b/>
          <w:bCs/>
          <w:sz w:val="24"/>
        </w:rPr>
        <w:t>4.</w:t>
      </w:r>
      <w:r>
        <w:rPr>
          <w:rFonts w:ascii="Times New Roman" w:hAnsi="Times New Roman"/>
          <w:b/>
          <w:bCs/>
          <w:sz w:val="24"/>
        </w:rPr>
        <w:t xml:space="preserve"> </w:t>
      </w:r>
      <w:r w:rsidRPr="0098203E">
        <w:rPr>
          <w:rFonts w:ascii="Times New Roman" w:hAnsi="Times New Roman"/>
          <w:b/>
          <w:bCs/>
          <w:sz w:val="24"/>
        </w:rPr>
        <w:t>Procedura per la segnalazione di illecito</w:t>
      </w:r>
    </w:p>
    <w:p w14:paraId="5D35FF36" w14:textId="77777777" w:rsidR="00E35837" w:rsidRPr="0098203E" w:rsidRDefault="00E35837" w:rsidP="00E35837">
      <w:pPr>
        <w:spacing w:line="360" w:lineRule="auto"/>
        <w:jc w:val="both"/>
        <w:rPr>
          <w:rFonts w:ascii="Times New Roman" w:hAnsi="Times New Roman"/>
          <w:b/>
          <w:bCs/>
          <w:sz w:val="24"/>
        </w:rPr>
      </w:pPr>
      <w:r w:rsidRPr="0098203E">
        <w:rPr>
          <w:rFonts w:ascii="Times New Roman" w:hAnsi="Times New Roman"/>
          <w:b/>
          <w:bCs/>
          <w:sz w:val="24"/>
        </w:rPr>
        <w:t>4.1</w:t>
      </w:r>
      <w:r>
        <w:rPr>
          <w:rFonts w:ascii="Times New Roman" w:hAnsi="Times New Roman"/>
          <w:b/>
          <w:bCs/>
          <w:sz w:val="24"/>
        </w:rPr>
        <w:t xml:space="preserve"> - </w:t>
      </w:r>
      <w:r w:rsidRPr="0098203E">
        <w:rPr>
          <w:rFonts w:ascii="Times New Roman" w:hAnsi="Times New Roman"/>
          <w:b/>
          <w:bCs/>
          <w:sz w:val="24"/>
        </w:rPr>
        <w:t>Canale di segnalazione interna</w:t>
      </w:r>
    </w:p>
    <w:p w14:paraId="7B8CB51F" w14:textId="77777777" w:rsidR="00E35837" w:rsidRDefault="00E35837" w:rsidP="00E35837">
      <w:pPr>
        <w:spacing w:line="360" w:lineRule="auto"/>
        <w:jc w:val="both"/>
        <w:rPr>
          <w:rFonts w:ascii="Times New Roman" w:hAnsi="Times New Roman"/>
          <w:sz w:val="24"/>
        </w:rPr>
      </w:pPr>
      <w:r w:rsidRPr="0098203E">
        <w:rPr>
          <w:rFonts w:ascii="Times New Roman" w:hAnsi="Times New Roman"/>
          <w:sz w:val="24"/>
        </w:rPr>
        <w:t>Il dipendente dell</w:t>
      </w:r>
      <w:r>
        <w:rPr>
          <w:rFonts w:ascii="Times New Roman" w:hAnsi="Times New Roman"/>
          <w:sz w:val="24"/>
        </w:rPr>
        <w:t xml:space="preserve">a Multiservizi dei Castelli di Marino spa, </w:t>
      </w:r>
      <w:r w:rsidRPr="0098203E">
        <w:rPr>
          <w:rFonts w:ascii="Times New Roman" w:hAnsi="Times New Roman"/>
          <w:sz w:val="24"/>
        </w:rPr>
        <w:t>che intende segnalare le violazioni di cui sia venuto a conoscenza</w:t>
      </w:r>
      <w:r>
        <w:rPr>
          <w:rFonts w:ascii="Times New Roman" w:hAnsi="Times New Roman"/>
          <w:sz w:val="24"/>
        </w:rPr>
        <w:t>,</w:t>
      </w:r>
      <w:r w:rsidRPr="0098203E">
        <w:rPr>
          <w:rFonts w:ascii="Times New Roman" w:hAnsi="Times New Roman"/>
          <w:sz w:val="24"/>
        </w:rPr>
        <w:t xml:space="preserve"> può rappresentare la violazione al Responsabile della prevenzione della corruzione e della trasparenza (RPCT)</w:t>
      </w:r>
      <w:r>
        <w:rPr>
          <w:rFonts w:ascii="Times New Roman" w:hAnsi="Times New Roman"/>
          <w:sz w:val="24"/>
        </w:rPr>
        <w:t>,</w:t>
      </w:r>
      <w:r w:rsidRPr="0098203E">
        <w:rPr>
          <w:rFonts w:ascii="Times New Roman" w:hAnsi="Times New Roman"/>
          <w:sz w:val="24"/>
        </w:rPr>
        <w:t xml:space="preserve"> </w:t>
      </w:r>
      <w:r w:rsidRPr="008D6903">
        <w:rPr>
          <w:rFonts w:ascii="Times New Roman" w:hAnsi="Times New Roman"/>
          <w:sz w:val="24"/>
          <w:u w:val="single"/>
        </w:rPr>
        <w:t xml:space="preserve">utilizzando esclusivamente il </w:t>
      </w:r>
      <w:r w:rsidRPr="008D6903">
        <w:rPr>
          <w:rFonts w:ascii="Times New Roman" w:hAnsi="Times New Roman"/>
          <w:b/>
          <w:bCs/>
          <w:sz w:val="24"/>
          <w:u w:val="single"/>
        </w:rPr>
        <w:t>“Modulo segnalazioni whistleblowing”</w:t>
      </w:r>
      <w:r>
        <w:rPr>
          <w:rFonts w:ascii="Times New Roman" w:hAnsi="Times New Roman"/>
          <w:sz w:val="24"/>
        </w:rPr>
        <w:t>, allegato alla presente circolare e pubblicato sul sito internet della Multiservizi, con le seguenti modalità:</w:t>
      </w:r>
    </w:p>
    <w:p w14:paraId="600D65CA" w14:textId="77777777" w:rsidR="00E35837" w:rsidRDefault="00E35837" w:rsidP="00E35837">
      <w:pPr>
        <w:spacing w:line="360" w:lineRule="auto"/>
        <w:jc w:val="both"/>
        <w:rPr>
          <w:rFonts w:ascii="Times New Roman" w:hAnsi="Times New Roman"/>
          <w:sz w:val="24"/>
          <w:u w:val="single"/>
        </w:rPr>
      </w:pPr>
      <w:r>
        <w:rPr>
          <w:rFonts w:ascii="Times New Roman" w:hAnsi="Times New Roman"/>
          <w:sz w:val="24"/>
        </w:rPr>
        <w:t xml:space="preserve">- </w:t>
      </w:r>
      <w:r w:rsidRPr="0098203E">
        <w:rPr>
          <w:rFonts w:ascii="Times New Roman" w:hAnsi="Times New Roman"/>
          <w:sz w:val="24"/>
        </w:rPr>
        <w:t>mediante</w:t>
      </w:r>
      <w:r>
        <w:rPr>
          <w:rFonts w:ascii="Times New Roman" w:hAnsi="Times New Roman"/>
          <w:sz w:val="24"/>
        </w:rPr>
        <w:t xml:space="preserve"> invio di posta elettronica all’indirizzo del Responsabile della prevenzione della corruzione e della trasparenza (RPCT): </w:t>
      </w:r>
      <w:bookmarkStart w:id="0" w:name="_Hlk162261982"/>
      <w:r w:rsidRPr="009415D3">
        <w:rPr>
          <w:rFonts w:ascii="Times New Roman" w:hAnsi="Times New Roman"/>
          <w:sz w:val="24"/>
          <w:u w:val="single"/>
        </w:rPr>
        <w:fldChar w:fldCharType="begin"/>
      </w:r>
      <w:r w:rsidRPr="009415D3">
        <w:rPr>
          <w:rFonts w:ascii="Times New Roman" w:hAnsi="Times New Roman"/>
          <w:sz w:val="24"/>
          <w:u w:val="single"/>
        </w:rPr>
        <w:instrText>HYPERLINK "mailto:michele.bernardini@multiservizimarino.it"</w:instrText>
      </w:r>
      <w:r w:rsidRPr="009415D3">
        <w:rPr>
          <w:rFonts w:ascii="Times New Roman" w:hAnsi="Times New Roman"/>
          <w:sz w:val="24"/>
          <w:u w:val="single"/>
        </w:rPr>
      </w:r>
      <w:r w:rsidRPr="009415D3">
        <w:rPr>
          <w:rFonts w:ascii="Times New Roman" w:hAnsi="Times New Roman"/>
          <w:sz w:val="24"/>
          <w:u w:val="single"/>
        </w:rPr>
        <w:fldChar w:fldCharType="separate"/>
      </w:r>
      <w:r w:rsidRPr="009415D3">
        <w:rPr>
          <w:rStyle w:val="Collegamentoipertestuale"/>
          <w:rFonts w:ascii="Times New Roman" w:hAnsi="Times New Roman"/>
          <w:sz w:val="24"/>
        </w:rPr>
        <w:t>michele.bernardini@multiservizimarino.it</w:t>
      </w:r>
      <w:r w:rsidRPr="009415D3">
        <w:rPr>
          <w:rFonts w:ascii="Times New Roman" w:hAnsi="Times New Roman"/>
          <w:sz w:val="24"/>
          <w:u w:val="single"/>
        </w:rPr>
        <w:fldChar w:fldCharType="end"/>
      </w:r>
      <w:bookmarkEnd w:id="0"/>
      <w:r w:rsidRPr="00DA025C">
        <w:rPr>
          <w:rFonts w:ascii="Times New Roman" w:hAnsi="Times New Roman"/>
          <w:sz w:val="24"/>
        </w:rPr>
        <w:t xml:space="preserve"> ;</w:t>
      </w:r>
    </w:p>
    <w:p w14:paraId="7D06D636" w14:textId="77777777" w:rsidR="00E35837" w:rsidRPr="0098203E" w:rsidRDefault="00E35837" w:rsidP="00E35837">
      <w:pPr>
        <w:spacing w:line="360" w:lineRule="auto"/>
        <w:jc w:val="both"/>
        <w:rPr>
          <w:rFonts w:ascii="Times New Roman" w:hAnsi="Times New Roman"/>
          <w:sz w:val="24"/>
        </w:rPr>
      </w:pPr>
      <w:r>
        <w:rPr>
          <w:rFonts w:ascii="Times New Roman" w:hAnsi="Times New Roman"/>
          <w:sz w:val="24"/>
        </w:rPr>
        <w:t>- mediante invio tramite servizio postale</w:t>
      </w:r>
      <w:r w:rsidRPr="00C15E63">
        <w:rPr>
          <w:rFonts w:ascii="Times New Roman" w:hAnsi="Times New Roman"/>
          <w:sz w:val="24"/>
        </w:rPr>
        <w:t>,</w:t>
      </w:r>
      <w:r>
        <w:rPr>
          <w:rFonts w:ascii="Times New Roman" w:hAnsi="Times New Roman"/>
          <w:sz w:val="24"/>
        </w:rPr>
        <w:t xml:space="preserve"> </w:t>
      </w:r>
      <w:r w:rsidRPr="00C15E63">
        <w:rPr>
          <w:rFonts w:ascii="Times New Roman" w:hAnsi="Times New Roman"/>
          <w:sz w:val="24"/>
        </w:rPr>
        <w:t xml:space="preserve">con dicitura “riservata/personale”, indirizzato a: Responsabile della prevenzione della corruzione e della trasparenza Multiservizi dei Castelli di Marino spa – Via Pietro Nenni n. 13 – 00047 – Marino (RM). </w:t>
      </w:r>
    </w:p>
    <w:p w14:paraId="0A54E209" w14:textId="77777777" w:rsidR="00E35837" w:rsidRPr="0098203E" w:rsidRDefault="00E35837" w:rsidP="00E35837">
      <w:pPr>
        <w:spacing w:line="360" w:lineRule="auto"/>
        <w:jc w:val="both"/>
        <w:rPr>
          <w:rFonts w:ascii="Times New Roman" w:hAnsi="Times New Roman"/>
          <w:b/>
          <w:bCs/>
          <w:sz w:val="24"/>
        </w:rPr>
      </w:pPr>
      <w:r w:rsidRPr="0098203E">
        <w:rPr>
          <w:rFonts w:ascii="Times New Roman" w:hAnsi="Times New Roman"/>
          <w:b/>
          <w:bCs/>
          <w:sz w:val="24"/>
        </w:rPr>
        <w:t>4.2</w:t>
      </w:r>
      <w:r>
        <w:rPr>
          <w:rFonts w:ascii="Times New Roman" w:hAnsi="Times New Roman"/>
          <w:b/>
          <w:bCs/>
          <w:sz w:val="24"/>
        </w:rPr>
        <w:t xml:space="preserve"> - </w:t>
      </w:r>
      <w:r w:rsidRPr="0098203E">
        <w:rPr>
          <w:rFonts w:ascii="Times New Roman" w:hAnsi="Times New Roman"/>
          <w:b/>
          <w:bCs/>
          <w:sz w:val="24"/>
        </w:rPr>
        <w:t>Canale di segnalazione esterna</w:t>
      </w:r>
    </w:p>
    <w:p w14:paraId="75703607" w14:textId="77777777" w:rsidR="00E35837" w:rsidRPr="0098203E" w:rsidRDefault="00E35837" w:rsidP="00E35837">
      <w:pPr>
        <w:spacing w:line="360" w:lineRule="auto"/>
        <w:jc w:val="both"/>
        <w:rPr>
          <w:rFonts w:ascii="Times New Roman" w:hAnsi="Times New Roman"/>
          <w:sz w:val="24"/>
        </w:rPr>
      </w:pPr>
      <w:r w:rsidRPr="0098203E">
        <w:rPr>
          <w:rFonts w:ascii="Times New Roman" w:hAnsi="Times New Roman"/>
          <w:sz w:val="24"/>
        </w:rPr>
        <w:t>Il dipendente dell</w:t>
      </w:r>
      <w:r>
        <w:rPr>
          <w:rFonts w:ascii="Times New Roman" w:hAnsi="Times New Roman"/>
          <w:sz w:val="24"/>
        </w:rPr>
        <w:t>a Multiservizi dei Castelli di Marino spa</w:t>
      </w:r>
      <w:r w:rsidRPr="0098203E">
        <w:rPr>
          <w:rFonts w:ascii="Times New Roman" w:hAnsi="Times New Roman"/>
          <w:sz w:val="24"/>
        </w:rPr>
        <w:t xml:space="preserve"> può effettuare una segnalazione all’Autorità Nazionale Anticorruzione (ANAC) se, al momento della sua presentazione, ricorra una delle seguenti condizioni:</w:t>
      </w:r>
    </w:p>
    <w:p w14:paraId="6CD5A4AC" w14:textId="77777777" w:rsidR="00E35837" w:rsidRPr="0098203E" w:rsidRDefault="00E35837" w:rsidP="00E35837">
      <w:pPr>
        <w:spacing w:line="360" w:lineRule="auto"/>
        <w:jc w:val="both"/>
        <w:rPr>
          <w:rFonts w:ascii="Times New Roman" w:hAnsi="Times New Roman"/>
          <w:sz w:val="24"/>
        </w:rPr>
      </w:pPr>
      <w:r w:rsidRPr="0098203E">
        <w:rPr>
          <w:rFonts w:ascii="Times New Roman" w:hAnsi="Times New Roman"/>
          <w:sz w:val="24"/>
        </w:rPr>
        <w:t>-</w:t>
      </w:r>
      <w:r>
        <w:rPr>
          <w:rFonts w:ascii="Times New Roman" w:hAnsi="Times New Roman"/>
          <w:sz w:val="24"/>
        </w:rPr>
        <w:t xml:space="preserve"> </w:t>
      </w:r>
      <w:r w:rsidRPr="0098203E">
        <w:rPr>
          <w:rFonts w:ascii="Times New Roman" w:hAnsi="Times New Roman"/>
          <w:sz w:val="24"/>
        </w:rPr>
        <w:t>ha già effettuato una segnalazione interna e la stessa non ha avuto seguito;</w:t>
      </w:r>
    </w:p>
    <w:p w14:paraId="5B1B5DAF" w14:textId="77777777" w:rsidR="00E35837" w:rsidRPr="0098203E" w:rsidRDefault="00E35837" w:rsidP="00E35837">
      <w:pPr>
        <w:spacing w:line="360" w:lineRule="auto"/>
        <w:jc w:val="both"/>
        <w:rPr>
          <w:rFonts w:ascii="Times New Roman" w:hAnsi="Times New Roman"/>
          <w:sz w:val="24"/>
        </w:rPr>
      </w:pPr>
      <w:r w:rsidRPr="0098203E">
        <w:rPr>
          <w:rFonts w:ascii="Times New Roman" w:hAnsi="Times New Roman"/>
          <w:sz w:val="24"/>
        </w:rPr>
        <w:lastRenderedPageBreak/>
        <w:t>-</w:t>
      </w:r>
      <w:r>
        <w:rPr>
          <w:rFonts w:ascii="Times New Roman" w:hAnsi="Times New Roman"/>
          <w:sz w:val="24"/>
        </w:rPr>
        <w:t xml:space="preserve"> </w:t>
      </w:r>
      <w:r w:rsidRPr="0098203E">
        <w:rPr>
          <w:rFonts w:ascii="Times New Roman" w:hAnsi="Times New Roman"/>
          <w:sz w:val="24"/>
        </w:rPr>
        <w:t>ha fondat</w:t>
      </w:r>
      <w:r>
        <w:rPr>
          <w:rFonts w:ascii="Times New Roman" w:hAnsi="Times New Roman"/>
          <w:sz w:val="24"/>
        </w:rPr>
        <w:t>o</w:t>
      </w:r>
      <w:r w:rsidRPr="0098203E">
        <w:rPr>
          <w:rFonts w:ascii="Times New Roman" w:hAnsi="Times New Roman"/>
          <w:sz w:val="24"/>
        </w:rPr>
        <w:t xml:space="preserve"> motiv</w:t>
      </w:r>
      <w:r>
        <w:rPr>
          <w:rFonts w:ascii="Times New Roman" w:hAnsi="Times New Roman"/>
          <w:sz w:val="24"/>
        </w:rPr>
        <w:t>o</w:t>
      </w:r>
      <w:r w:rsidRPr="0098203E">
        <w:rPr>
          <w:rFonts w:ascii="Times New Roman" w:hAnsi="Times New Roman"/>
          <w:sz w:val="24"/>
        </w:rPr>
        <w:t xml:space="preserve"> di ritenere che, se effettuasse una segnalazione interna, alla stessa non sarebbe dato efficace seguito ovvero che la stessa segnalazione possa determinare il rischio di ritorsione;</w:t>
      </w:r>
    </w:p>
    <w:p w14:paraId="43E5DE83" w14:textId="77777777" w:rsidR="00E35837" w:rsidRPr="0098203E" w:rsidRDefault="00E35837" w:rsidP="00E35837">
      <w:pPr>
        <w:spacing w:line="360" w:lineRule="auto"/>
        <w:jc w:val="both"/>
        <w:rPr>
          <w:rFonts w:ascii="Times New Roman" w:hAnsi="Times New Roman"/>
          <w:sz w:val="24"/>
        </w:rPr>
      </w:pPr>
      <w:r w:rsidRPr="0098203E">
        <w:rPr>
          <w:rFonts w:ascii="Times New Roman" w:hAnsi="Times New Roman"/>
          <w:sz w:val="24"/>
        </w:rPr>
        <w:t>-</w:t>
      </w:r>
      <w:r>
        <w:rPr>
          <w:rFonts w:ascii="Times New Roman" w:hAnsi="Times New Roman"/>
          <w:sz w:val="24"/>
        </w:rPr>
        <w:t xml:space="preserve"> </w:t>
      </w:r>
      <w:r w:rsidRPr="0098203E">
        <w:rPr>
          <w:rFonts w:ascii="Times New Roman" w:hAnsi="Times New Roman"/>
          <w:sz w:val="24"/>
        </w:rPr>
        <w:t>ha fondato motivo di ritenere che la violazione possa costituire un pericolo imminente o palese per il pubblico interesse.</w:t>
      </w:r>
    </w:p>
    <w:p w14:paraId="64961C8E" w14:textId="77777777" w:rsidR="00E35837" w:rsidRPr="0098203E" w:rsidRDefault="00E35837" w:rsidP="00E35837">
      <w:pPr>
        <w:spacing w:line="360" w:lineRule="auto"/>
        <w:jc w:val="both"/>
        <w:rPr>
          <w:rFonts w:ascii="Times New Roman" w:hAnsi="Times New Roman"/>
          <w:b/>
          <w:bCs/>
          <w:sz w:val="24"/>
        </w:rPr>
      </w:pPr>
      <w:r w:rsidRPr="0098203E">
        <w:rPr>
          <w:rFonts w:ascii="Times New Roman" w:hAnsi="Times New Roman"/>
          <w:b/>
          <w:bCs/>
          <w:sz w:val="24"/>
        </w:rPr>
        <w:t>5.</w:t>
      </w:r>
      <w:r>
        <w:rPr>
          <w:rFonts w:ascii="Times New Roman" w:hAnsi="Times New Roman"/>
          <w:b/>
          <w:bCs/>
          <w:sz w:val="24"/>
        </w:rPr>
        <w:t xml:space="preserve"> </w:t>
      </w:r>
      <w:r w:rsidRPr="0098203E">
        <w:rPr>
          <w:rFonts w:ascii="Times New Roman" w:hAnsi="Times New Roman"/>
          <w:b/>
          <w:bCs/>
          <w:sz w:val="24"/>
        </w:rPr>
        <w:t>Gestione riservata delle segnalazioni</w:t>
      </w:r>
    </w:p>
    <w:p w14:paraId="6DD27309" w14:textId="77777777" w:rsidR="00E35837" w:rsidRPr="0098203E" w:rsidRDefault="00E35837" w:rsidP="00E35837">
      <w:pPr>
        <w:spacing w:line="360" w:lineRule="auto"/>
        <w:jc w:val="both"/>
        <w:rPr>
          <w:rFonts w:ascii="Times New Roman" w:hAnsi="Times New Roman"/>
          <w:sz w:val="24"/>
        </w:rPr>
      </w:pPr>
      <w:r w:rsidRPr="0098203E">
        <w:rPr>
          <w:rFonts w:ascii="Times New Roman" w:hAnsi="Times New Roman"/>
          <w:sz w:val="24"/>
        </w:rPr>
        <w:t>Il RPCT svolge una prima istruttoria sui fatti segnalati, avvalendosi</w:t>
      </w:r>
      <w:r>
        <w:rPr>
          <w:rFonts w:ascii="Times New Roman" w:hAnsi="Times New Roman"/>
          <w:sz w:val="24"/>
        </w:rPr>
        <w:t>, se necessario,</w:t>
      </w:r>
      <w:r w:rsidRPr="0098203E">
        <w:rPr>
          <w:rFonts w:ascii="Times New Roman" w:hAnsi="Times New Roman"/>
          <w:sz w:val="24"/>
        </w:rPr>
        <w:t xml:space="preserve"> di un minimo numero indispensabile di dipendenti, nominativamente individuati.</w:t>
      </w:r>
    </w:p>
    <w:p w14:paraId="3D941F59" w14:textId="77777777" w:rsidR="00E35837" w:rsidRDefault="00E35837" w:rsidP="00E35837">
      <w:pPr>
        <w:spacing w:line="360" w:lineRule="auto"/>
        <w:jc w:val="both"/>
        <w:rPr>
          <w:rFonts w:ascii="Times New Roman" w:hAnsi="Times New Roman"/>
          <w:sz w:val="24"/>
        </w:rPr>
      </w:pPr>
      <w:r w:rsidRPr="0098203E">
        <w:rPr>
          <w:rFonts w:ascii="Times New Roman" w:hAnsi="Times New Roman"/>
          <w:sz w:val="24"/>
        </w:rPr>
        <w:t xml:space="preserve">Nel caso si ravvisino elementi di non manifesta infondatezza del fatto, </w:t>
      </w:r>
      <w:r>
        <w:rPr>
          <w:rFonts w:ascii="Times New Roman" w:hAnsi="Times New Roman"/>
          <w:sz w:val="24"/>
        </w:rPr>
        <w:t>i</w:t>
      </w:r>
      <w:r w:rsidRPr="0098203E">
        <w:rPr>
          <w:rFonts w:ascii="Times New Roman" w:hAnsi="Times New Roman"/>
          <w:sz w:val="24"/>
        </w:rPr>
        <w:t>l</w:t>
      </w:r>
      <w:r>
        <w:rPr>
          <w:rFonts w:ascii="Times New Roman" w:hAnsi="Times New Roman"/>
          <w:sz w:val="24"/>
        </w:rPr>
        <w:t xml:space="preserve"> </w:t>
      </w:r>
      <w:r w:rsidRPr="0098203E">
        <w:rPr>
          <w:rFonts w:ascii="Times New Roman" w:hAnsi="Times New Roman"/>
          <w:sz w:val="24"/>
        </w:rPr>
        <w:t>RPCT potrà inoltrare la segnalazione a soggetti terzi, per approfondimenti istruttori o per l’adozione dei provvedimenti di competenza</w:t>
      </w:r>
      <w:r>
        <w:rPr>
          <w:rFonts w:ascii="Times New Roman" w:hAnsi="Times New Roman"/>
          <w:sz w:val="24"/>
        </w:rPr>
        <w:t>.</w:t>
      </w:r>
    </w:p>
    <w:p w14:paraId="76837591" w14:textId="77777777" w:rsidR="00E35837" w:rsidRPr="0098203E" w:rsidRDefault="00E35837" w:rsidP="00E35837">
      <w:pPr>
        <w:spacing w:line="360" w:lineRule="auto"/>
        <w:jc w:val="both"/>
        <w:rPr>
          <w:rFonts w:ascii="Times New Roman" w:hAnsi="Times New Roman"/>
          <w:sz w:val="24"/>
        </w:rPr>
      </w:pPr>
      <w:r>
        <w:rPr>
          <w:rFonts w:ascii="Times New Roman" w:hAnsi="Times New Roman"/>
          <w:sz w:val="24"/>
        </w:rPr>
        <w:t>In tal caso, il RPCT dovrà espungere,</w:t>
      </w:r>
      <w:r w:rsidRPr="008D6903">
        <w:rPr>
          <w:rFonts w:ascii="Times New Roman" w:hAnsi="Times New Roman"/>
          <w:sz w:val="24"/>
        </w:rPr>
        <w:t xml:space="preserve"> </w:t>
      </w:r>
      <w:r>
        <w:rPr>
          <w:rFonts w:ascii="Times New Roman" w:hAnsi="Times New Roman"/>
          <w:sz w:val="24"/>
        </w:rPr>
        <w:t xml:space="preserve">dalla </w:t>
      </w:r>
      <w:r w:rsidRPr="0098203E">
        <w:rPr>
          <w:rFonts w:ascii="Times New Roman" w:hAnsi="Times New Roman"/>
          <w:sz w:val="24"/>
        </w:rPr>
        <w:t xml:space="preserve">segnalazione e </w:t>
      </w:r>
      <w:r>
        <w:rPr>
          <w:rFonts w:ascii="Times New Roman" w:hAnsi="Times New Roman"/>
          <w:sz w:val="24"/>
        </w:rPr>
        <w:t>dal</w:t>
      </w:r>
      <w:r w:rsidRPr="0098203E">
        <w:rPr>
          <w:rFonts w:ascii="Times New Roman" w:hAnsi="Times New Roman"/>
          <w:sz w:val="24"/>
        </w:rPr>
        <w:t>l’eventuale documentazione</w:t>
      </w:r>
      <w:r>
        <w:rPr>
          <w:rFonts w:ascii="Times New Roman" w:hAnsi="Times New Roman"/>
          <w:sz w:val="24"/>
        </w:rPr>
        <w:t xml:space="preserve"> ricevuta, </w:t>
      </w:r>
      <w:r w:rsidRPr="0098203E">
        <w:rPr>
          <w:rFonts w:ascii="Times New Roman" w:hAnsi="Times New Roman"/>
          <w:sz w:val="24"/>
        </w:rPr>
        <w:t>tutti i riferimenti dai quali sia possibile risalire all’identità del segnalante.</w:t>
      </w:r>
    </w:p>
    <w:p w14:paraId="2C422C85" w14:textId="77777777" w:rsidR="00E35837" w:rsidRPr="0098203E" w:rsidRDefault="00E35837" w:rsidP="00E35837">
      <w:pPr>
        <w:spacing w:line="360" w:lineRule="auto"/>
        <w:jc w:val="both"/>
        <w:rPr>
          <w:rFonts w:ascii="Times New Roman" w:hAnsi="Times New Roman"/>
          <w:sz w:val="24"/>
        </w:rPr>
      </w:pPr>
      <w:r w:rsidRPr="0098203E">
        <w:rPr>
          <w:rFonts w:ascii="Times New Roman" w:hAnsi="Times New Roman"/>
          <w:sz w:val="24"/>
        </w:rPr>
        <w:t>I dipendenti dell</w:t>
      </w:r>
      <w:r>
        <w:rPr>
          <w:rFonts w:ascii="Times New Roman" w:hAnsi="Times New Roman"/>
          <w:sz w:val="24"/>
        </w:rPr>
        <w:t>a Multiservizi dei Castelli di Marino spa</w:t>
      </w:r>
      <w:r w:rsidRPr="0098203E">
        <w:rPr>
          <w:rFonts w:ascii="Times New Roman" w:hAnsi="Times New Roman"/>
          <w:sz w:val="24"/>
        </w:rPr>
        <w:t xml:space="preserve"> –</w:t>
      </w:r>
      <w:r>
        <w:rPr>
          <w:rFonts w:ascii="Times New Roman" w:hAnsi="Times New Roman"/>
          <w:sz w:val="24"/>
        </w:rPr>
        <w:t xml:space="preserve"> </w:t>
      </w:r>
      <w:r w:rsidRPr="0098203E">
        <w:rPr>
          <w:rFonts w:ascii="Times New Roman" w:hAnsi="Times New Roman"/>
          <w:sz w:val="24"/>
        </w:rPr>
        <w:t xml:space="preserve">dirigenti e non </w:t>
      </w:r>
      <w:r>
        <w:rPr>
          <w:rFonts w:ascii="Times New Roman" w:hAnsi="Times New Roman"/>
          <w:sz w:val="24"/>
        </w:rPr>
        <w:t xml:space="preserve">– che </w:t>
      </w:r>
      <w:r w:rsidRPr="0098203E">
        <w:rPr>
          <w:rFonts w:ascii="Times New Roman" w:hAnsi="Times New Roman"/>
          <w:sz w:val="24"/>
        </w:rPr>
        <w:t>vengono coinvolti dal RPCT nella gestione della segnalazione sono, comunque, tenuti alla cura dell’anonimato del segnalante e alla trattazione della segnalazione:</w:t>
      </w:r>
    </w:p>
    <w:p w14:paraId="01B2B313" w14:textId="77777777" w:rsidR="00E35837" w:rsidRPr="0098203E" w:rsidRDefault="00E35837" w:rsidP="00E35837">
      <w:pPr>
        <w:spacing w:line="360" w:lineRule="auto"/>
        <w:jc w:val="both"/>
        <w:rPr>
          <w:rFonts w:ascii="Times New Roman" w:hAnsi="Times New Roman"/>
          <w:sz w:val="24"/>
        </w:rPr>
      </w:pPr>
      <w:r w:rsidRPr="0098203E">
        <w:rPr>
          <w:rFonts w:ascii="Times New Roman" w:hAnsi="Times New Roman"/>
          <w:sz w:val="24"/>
        </w:rPr>
        <w:t>-</w:t>
      </w:r>
      <w:r>
        <w:rPr>
          <w:rFonts w:ascii="Times New Roman" w:hAnsi="Times New Roman"/>
          <w:sz w:val="24"/>
        </w:rPr>
        <w:t xml:space="preserve"> </w:t>
      </w:r>
      <w:r w:rsidRPr="0098203E">
        <w:rPr>
          <w:rFonts w:ascii="Times New Roman" w:hAnsi="Times New Roman"/>
          <w:sz w:val="24"/>
        </w:rPr>
        <w:t>in osservanza dei criteri di riservatezza;</w:t>
      </w:r>
    </w:p>
    <w:p w14:paraId="3F8CA1B1" w14:textId="77777777" w:rsidR="00E35837" w:rsidRPr="0098203E" w:rsidRDefault="00E35837" w:rsidP="00E35837">
      <w:pPr>
        <w:spacing w:line="360" w:lineRule="auto"/>
        <w:jc w:val="both"/>
        <w:rPr>
          <w:rFonts w:ascii="Times New Roman" w:hAnsi="Times New Roman"/>
          <w:sz w:val="24"/>
        </w:rPr>
      </w:pPr>
      <w:r w:rsidRPr="0098203E">
        <w:rPr>
          <w:rFonts w:ascii="Times New Roman" w:hAnsi="Times New Roman"/>
          <w:sz w:val="24"/>
        </w:rPr>
        <w:t>-</w:t>
      </w:r>
      <w:r>
        <w:rPr>
          <w:rFonts w:ascii="Times New Roman" w:hAnsi="Times New Roman"/>
          <w:sz w:val="24"/>
        </w:rPr>
        <w:t xml:space="preserve"> </w:t>
      </w:r>
      <w:r w:rsidRPr="0098203E">
        <w:rPr>
          <w:rFonts w:ascii="Times New Roman" w:hAnsi="Times New Roman"/>
          <w:sz w:val="24"/>
        </w:rPr>
        <w:t>nel pieno rispetto delle misure di sicurezza, custodendo e controllando i dati oggetto di trattamento in modo da evitare rischi, anche accidentali, di distruzione, perdita, di accesso non autorizzato o di trattamento non consentito.</w:t>
      </w:r>
    </w:p>
    <w:p w14:paraId="1123C937" w14:textId="77777777" w:rsidR="00E35837" w:rsidRPr="0098203E" w:rsidRDefault="00E35837" w:rsidP="00E35837">
      <w:pPr>
        <w:spacing w:line="360" w:lineRule="auto"/>
        <w:jc w:val="both"/>
        <w:rPr>
          <w:rFonts w:ascii="Times New Roman" w:hAnsi="Times New Roman"/>
          <w:sz w:val="24"/>
        </w:rPr>
      </w:pPr>
      <w:r w:rsidRPr="0098203E">
        <w:rPr>
          <w:rFonts w:ascii="Times New Roman" w:hAnsi="Times New Roman"/>
          <w:sz w:val="24"/>
        </w:rPr>
        <w:t>Ogni trattamento dei dati personali è effettuato a norma del regolamento (UE) 2016/679 e del decreto legislativo 30 giugno 2003, n. 196, c.d. Codice in materia di protezione dei dati personali, così come modificato dal decreto legislativo 10 agosto 2018, n. 101 e dalla legge 3 dicembre 2021, n. 205.</w:t>
      </w:r>
    </w:p>
    <w:p w14:paraId="24EAF928" w14:textId="77777777" w:rsidR="00E35837" w:rsidRPr="0098203E" w:rsidRDefault="00E35837" w:rsidP="00E35837">
      <w:pPr>
        <w:spacing w:line="360" w:lineRule="auto"/>
        <w:jc w:val="both"/>
        <w:rPr>
          <w:rFonts w:ascii="Times New Roman" w:hAnsi="Times New Roman"/>
          <w:sz w:val="24"/>
        </w:rPr>
      </w:pPr>
      <w:r w:rsidRPr="0098203E">
        <w:rPr>
          <w:rFonts w:ascii="Times New Roman" w:hAnsi="Times New Roman"/>
          <w:sz w:val="24"/>
        </w:rPr>
        <w:t>In ogni caso</w:t>
      </w:r>
      <w:r>
        <w:rPr>
          <w:rFonts w:ascii="Times New Roman" w:hAnsi="Times New Roman"/>
          <w:sz w:val="24"/>
        </w:rPr>
        <w:t>,</w:t>
      </w:r>
      <w:r w:rsidRPr="0098203E">
        <w:rPr>
          <w:rFonts w:ascii="Times New Roman" w:hAnsi="Times New Roman"/>
          <w:sz w:val="24"/>
        </w:rPr>
        <w:t xml:space="preserve"> tutti i dipendenti dell</w:t>
      </w:r>
      <w:r>
        <w:rPr>
          <w:rFonts w:ascii="Times New Roman" w:hAnsi="Times New Roman"/>
          <w:sz w:val="24"/>
        </w:rPr>
        <w:t xml:space="preserve">a Multiservizi dei Castelli di Marino spa, </w:t>
      </w:r>
      <w:r w:rsidRPr="0098203E">
        <w:rPr>
          <w:rFonts w:ascii="Times New Roman" w:hAnsi="Times New Roman"/>
          <w:sz w:val="24"/>
        </w:rPr>
        <w:t>interessati dalla gestione delle segnalazioni</w:t>
      </w:r>
      <w:r>
        <w:rPr>
          <w:rFonts w:ascii="Times New Roman" w:hAnsi="Times New Roman"/>
          <w:sz w:val="24"/>
        </w:rPr>
        <w:t>,</w:t>
      </w:r>
      <w:r w:rsidRPr="0098203E">
        <w:rPr>
          <w:rFonts w:ascii="Times New Roman" w:hAnsi="Times New Roman"/>
          <w:sz w:val="24"/>
        </w:rPr>
        <w:t xml:space="preserve"> si intendono, per tali attività, </w:t>
      </w:r>
      <w:r w:rsidRPr="008D6903">
        <w:rPr>
          <w:rFonts w:ascii="Times New Roman" w:hAnsi="Times New Roman"/>
          <w:i/>
          <w:iCs/>
          <w:sz w:val="24"/>
        </w:rPr>
        <w:t>“Persone autorizzate”</w:t>
      </w:r>
      <w:r w:rsidRPr="0098203E">
        <w:rPr>
          <w:rFonts w:ascii="Times New Roman" w:hAnsi="Times New Roman"/>
          <w:sz w:val="24"/>
        </w:rPr>
        <w:t xml:space="preserve"> al trattamento dei dati personali, che agiscono sotto l’autorità diretta del</w:t>
      </w:r>
      <w:r>
        <w:rPr>
          <w:rFonts w:ascii="Times New Roman" w:hAnsi="Times New Roman"/>
          <w:sz w:val="24"/>
        </w:rPr>
        <w:t>l’Ente</w:t>
      </w:r>
      <w:r w:rsidRPr="0098203E">
        <w:rPr>
          <w:rFonts w:ascii="Times New Roman" w:hAnsi="Times New Roman"/>
          <w:sz w:val="24"/>
        </w:rPr>
        <w:t xml:space="preserve"> titolare </w:t>
      </w:r>
      <w:r>
        <w:rPr>
          <w:rFonts w:ascii="Times New Roman" w:hAnsi="Times New Roman"/>
          <w:sz w:val="24"/>
        </w:rPr>
        <w:t>(Multiservizi)</w:t>
      </w:r>
      <w:r w:rsidRPr="0098203E">
        <w:rPr>
          <w:rFonts w:ascii="Times New Roman" w:hAnsi="Times New Roman"/>
          <w:sz w:val="24"/>
        </w:rPr>
        <w:t xml:space="preserve">, ai sensi degli articoli 29 e 4, n. 10, del regolamento (UE) 2016/679 e dell’articolo 2-quaterdecies del </w:t>
      </w:r>
      <w:proofErr w:type="spellStart"/>
      <w:r w:rsidRPr="0098203E">
        <w:rPr>
          <w:rFonts w:ascii="Times New Roman" w:hAnsi="Times New Roman"/>
          <w:sz w:val="24"/>
        </w:rPr>
        <w:t>D.lgs</w:t>
      </w:r>
      <w:proofErr w:type="spellEnd"/>
      <w:r w:rsidRPr="0098203E">
        <w:rPr>
          <w:rFonts w:ascii="Times New Roman" w:hAnsi="Times New Roman"/>
          <w:sz w:val="24"/>
        </w:rPr>
        <w:t xml:space="preserve"> n. 196/2003.</w:t>
      </w:r>
    </w:p>
    <w:p w14:paraId="65653385" w14:textId="77777777" w:rsidR="00E35837" w:rsidRPr="0098203E" w:rsidRDefault="00E35837" w:rsidP="00E35837">
      <w:pPr>
        <w:spacing w:line="360" w:lineRule="auto"/>
        <w:jc w:val="both"/>
        <w:rPr>
          <w:rFonts w:ascii="Times New Roman" w:hAnsi="Times New Roman"/>
          <w:sz w:val="24"/>
        </w:rPr>
      </w:pPr>
      <w:r w:rsidRPr="0098203E">
        <w:rPr>
          <w:rFonts w:ascii="Times New Roman" w:hAnsi="Times New Roman"/>
          <w:sz w:val="24"/>
        </w:rPr>
        <w:lastRenderedPageBreak/>
        <w:t xml:space="preserve">Le </w:t>
      </w:r>
      <w:r w:rsidRPr="008D6903">
        <w:rPr>
          <w:rFonts w:ascii="Times New Roman" w:hAnsi="Times New Roman"/>
          <w:i/>
          <w:iCs/>
          <w:sz w:val="24"/>
        </w:rPr>
        <w:t>“Persone autorizzate”</w:t>
      </w:r>
      <w:r w:rsidRPr="0098203E">
        <w:rPr>
          <w:rFonts w:ascii="Times New Roman" w:hAnsi="Times New Roman"/>
          <w:sz w:val="24"/>
        </w:rPr>
        <w:t xml:space="preserve"> devono attenersi al rispetto sia delle norme sopra indicate che delle istruzioni e linee guida</w:t>
      </w:r>
      <w:r>
        <w:rPr>
          <w:rFonts w:ascii="Times New Roman" w:hAnsi="Times New Roman"/>
          <w:sz w:val="24"/>
        </w:rPr>
        <w:t xml:space="preserve"> pubblicate dalla Multiservizi sul proprio sito internet</w:t>
      </w:r>
      <w:r w:rsidRPr="0098203E">
        <w:rPr>
          <w:rFonts w:ascii="Times New Roman" w:hAnsi="Times New Roman"/>
          <w:sz w:val="24"/>
        </w:rPr>
        <w:t>, nonché di quelle più specifiche, connesse ai particolari trattamenti, eventualmente di volta in volta fornite dal RPCT all’atto del loro coinvolgimento.</w:t>
      </w:r>
    </w:p>
    <w:p w14:paraId="767653CC" w14:textId="77777777" w:rsidR="00E35837" w:rsidRPr="0098203E" w:rsidRDefault="00E35837" w:rsidP="00E35837">
      <w:pPr>
        <w:spacing w:line="360" w:lineRule="auto"/>
        <w:jc w:val="both"/>
        <w:rPr>
          <w:rFonts w:ascii="Times New Roman" w:hAnsi="Times New Roman"/>
          <w:sz w:val="24"/>
        </w:rPr>
      </w:pPr>
      <w:r w:rsidRPr="0098203E">
        <w:rPr>
          <w:rFonts w:ascii="Times New Roman" w:hAnsi="Times New Roman"/>
          <w:sz w:val="24"/>
        </w:rPr>
        <w:t>Il RPCT provvede a fornire riscontro al segnalante in merito agli esiti della segnalazione entro tre mesi dalla data dell'avviso di ricevimento o nel successivo termine di proroga, fissato qualora siano necessarie ulteriori e motivate attività di accertamento.</w:t>
      </w:r>
      <w:r>
        <w:rPr>
          <w:rFonts w:ascii="Times New Roman" w:hAnsi="Times New Roman"/>
          <w:sz w:val="24"/>
        </w:rPr>
        <w:t xml:space="preserve"> Sarà data notizia al segnalante in relazione a tale proroga</w:t>
      </w:r>
      <w:r w:rsidRPr="0098203E">
        <w:rPr>
          <w:rFonts w:ascii="Times New Roman" w:hAnsi="Times New Roman"/>
          <w:sz w:val="24"/>
        </w:rPr>
        <w:t>.</w:t>
      </w:r>
    </w:p>
    <w:p w14:paraId="3479BB30" w14:textId="77777777" w:rsidR="00E35837" w:rsidRPr="0098203E" w:rsidRDefault="00E35837" w:rsidP="00E35837">
      <w:pPr>
        <w:spacing w:line="360" w:lineRule="auto"/>
        <w:jc w:val="both"/>
        <w:rPr>
          <w:rFonts w:ascii="Times New Roman" w:hAnsi="Times New Roman"/>
          <w:sz w:val="24"/>
        </w:rPr>
      </w:pPr>
      <w:r w:rsidRPr="0098203E">
        <w:rPr>
          <w:rFonts w:ascii="Times New Roman" w:hAnsi="Times New Roman"/>
          <w:sz w:val="24"/>
        </w:rPr>
        <w:t>In ogni caso di segnalazione di cui alla presente circolare, l</w:t>
      </w:r>
      <w:r>
        <w:rPr>
          <w:rFonts w:ascii="Times New Roman" w:hAnsi="Times New Roman"/>
          <w:sz w:val="24"/>
        </w:rPr>
        <w:t xml:space="preserve">a Multiservizi </w:t>
      </w:r>
      <w:r w:rsidRPr="0098203E">
        <w:rPr>
          <w:rFonts w:ascii="Times New Roman" w:hAnsi="Times New Roman"/>
          <w:sz w:val="24"/>
        </w:rPr>
        <w:t>garantisce la riservatezza dell’identità della persona segnalante, della persona coinvolta e della persona comunque menzionata nella segnalazione, nonché del contenuto della segnalazione e della relativa documentazione.</w:t>
      </w:r>
    </w:p>
    <w:p w14:paraId="3D0EE080" w14:textId="77777777" w:rsidR="00E35837" w:rsidRPr="0098203E" w:rsidRDefault="00E35837" w:rsidP="00E35837">
      <w:pPr>
        <w:spacing w:line="360" w:lineRule="auto"/>
        <w:jc w:val="both"/>
        <w:rPr>
          <w:rFonts w:ascii="Times New Roman" w:hAnsi="Times New Roman"/>
          <w:sz w:val="24"/>
        </w:rPr>
      </w:pPr>
      <w:r w:rsidRPr="0098203E">
        <w:rPr>
          <w:rFonts w:ascii="Times New Roman" w:hAnsi="Times New Roman"/>
          <w:sz w:val="24"/>
        </w:rPr>
        <w:t>Le segnalazioni e la relativa documentazione sono conservate per il tempo necessario al trattamento della segnalazione e comunque non oltre cinque anni a decorrere dalla data della comunicazione dell'esito finale della procedura di segnalazione, nel rispetto degli obblighi di riservatezza, previsti dalla normativa in materia.</w:t>
      </w:r>
    </w:p>
    <w:p w14:paraId="7EC773F3" w14:textId="77777777" w:rsidR="00E35837" w:rsidRPr="0098203E" w:rsidRDefault="00E35837" w:rsidP="00E35837">
      <w:pPr>
        <w:spacing w:line="360" w:lineRule="auto"/>
        <w:jc w:val="both"/>
        <w:rPr>
          <w:rFonts w:ascii="Times New Roman" w:hAnsi="Times New Roman"/>
          <w:sz w:val="24"/>
        </w:rPr>
      </w:pPr>
      <w:r w:rsidRPr="0098203E">
        <w:rPr>
          <w:rFonts w:ascii="Times New Roman" w:hAnsi="Times New Roman"/>
          <w:sz w:val="24"/>
        </w:rPr>
        <w:t>I trattamenti di dati personali, comprese le comunicazioni alle Autorità competenti, sono effettuati dall</w:t>
      </w:r>
      <w:r>
        <w:rPr>
          <w:rFonts w:ascii="Times New Roman" w:hAnsi="Times New Roman"/>
          <w:sz w:val="24"/>
        </w:rPr>
        <w:t xml:space="preserve">a Multiservizi dei Castelli di Marino spa </w:t>
      </w:r>
      <w:r w:rsidRPr="0098203E">
        <w:rPr>
          <w:rFonts w:ascii="Times New Roman" w:hAnsi="Times New Roman"/>
          <w:sz w:val="24"/>
        </w:rPr>
        <w:t xml:space="preserve">nel rigoroso rispetto delle disposizioni di cui all’articolo 12 del </w:t>
      </w:r>
      <w:proofErr w:type="spellStart"/>
      <w:r w:rsidRPr="0098203E">
        <w:rPr>
          <w:rFonts w:ascii="Times New Roman" w:hAnsi="Times New Roman"/>
          <w:sz w:val="24"/>
        </w:rPr>
        <w:t>D.lgs</w:t>
      </w:r>
      <w:proofErr w:type="spellEnd"/>
      <w:r w:rsidRPr="0098203E">
        <w:rPr>
          <w:rFonts w:ascii="Times New Roman" w:hAnsi="Times New Roman"/>
          <w:sz w:val="24"/>
        </w:rPr>
        <w:t xml:space="preserve"> n. 24/2023.</w:t>
      </w:r>
    </w:p>
    <w:p w14:paraId="44B82F3B" w14:textId="77777777" w:rsidR="00E35837" w:rsidRPr="0098203E" w:rsidRDefault="00E35837" w:rsidP="00E35837">
      <w:pPr>
        <w:spacing w:line="360" w:lineRule="auto"/>
        <w:jc w:val="both"/>
        <w:rPr>
          <w:rFonts w:ascii="Times New Roman" w:hAnsi="Times New Roman"/>
          <w:b/>
          <w:bCs/>
          <w:sz w:val="24"/>
        </w:rPr>
      </w:pPr>
      <w:r w:rsidRPr="0098203E">
        <w:rPr>
          <w:rFonts w:ascii="Times New Roman" w:hAnsi="Times New Roman"/>
          <w:b/>
          <w:bCs/>
          <w:sz w:val="24"/>
        </w:rPr>
        <w:t>6.</w:t>
      </w:r>
      <w:r>
        <w:rPr>
          <w:rFonts w:ascii="Times New Roman" w:hAnsi="Times New Roman"/>
          <w:b/>
          <w:bCs/>
          <w:sz w:val="24"/>
        </w:rPr>
        <w:t xml:space="preserve"> </w:t>
      </w:r>
      <w:r w:rsidRPr="0098203E">
        <w:rPr>
          <w:rFonts w:ascii="Times New Roman" w:hAnsi="Times New Roman"/>
          <w:b/>
          <w:bCs/>
          <w:sz w:val="24"/>
        </w:rPr>
        <w:t>Procedura per la segnalazione di misure ritorsive</w:t>
      </w:r>
    </w:p>
    <w:p w14:paraId="68F8D14F" w14:textId="77777777" w:rsidR="00E35837" w:rsidRPr="0098203E" w:rsidRDefault="00E35837" w:rsidP="00E35837">
      <w:pPr>
        <w:spacing w:line="360" w:lineRule="auto"/>
        <w:jc w:val="both"/>
        <w:rPr>
          <w:rFonts w:ascii="Times New Roman" w:hAnsi="Times New Roman"/>
          <w:sz w:val="24"/>
        </w:rPr>
      </w:pPr>
      <w:r w:rsidRPr="0098203E">
        <w:rPr>
          <w:rFonts w:ascii="Times New Roman" w:hAnsi="Times New Roman"/>
          <w:sz w:val="24"/>
        </w:rPr>
        <w:t xml:space="preserve">Il dipendente segnalante è tutelato da qualsiasi ritorsione ossia </w:t>
      </w:r>
      <w:r w:rsidRPr="001F75BF">
        <w:rPr>
          <w:rFonts w:ascii="Times New Roman" w:hAnsi="Times New Roman"/>
          <w:i/>
          <w:iCs/>
          <w:sz w:val="24"/>
        </w:rPr>
        <w:t>“qualsiasi comportamento, atto od omissione, anche solo tentato o minacciato, posto in essere in ragione della segnalazione, della denuncia all’autorità giudiziaria o contabile o della divulgazione pubblica e che provoca o può provocare alla persona segnalante o alla persona che ha sporto la denuncia, in via diretta o indiretta, un danno ingiusto”</w:t>
      </w:r>
      <w:r w:rsidRPr="0098203E">
        <w:rPr>
          <w:rFonts w:ascii="Times New Roman" w:hAnsi="Times New Roman"/>
          <w:sz w:val="24"/>
        </w:rPr>
        <w:t xml:space="preserve"> (art. 2, comma 1, lettera m), del </w:t>
      </w:r>
      <w:proofErr w:type="spellStart"/>
      <w:r w:rsidRPr="0098203E">
        <w:rPr>
          <w:rFonts w:ascii="Times New Roman" w:hAnsi="Times New Roman"/>
          <w:sz w:val="24"/>
        </w:rPr>
        <w:t>D.lgs</w:t>
      </w:r>
      <w:proofErr w:type="spellEnd"/>
      <w:r w:rsidRPr="0098203E">
        <w:rPr>
          <w:rFonts w:ascii="Times New Roman" w:hAnsi="Times New Roman"/>
          <w:sz w:val="24"/>
        </w:rPr>
        <w:t xml:space="preserve"> n. 24/2023).</w:t>
      </w:r>
    </w:p>
    <w:p w14:paraId="2C82AC9A" w14:textId="77777777" w:rsidR="00E35837" w:rsidRPr="0098203E" w:rsidRDefault="00E35837" w:rsidP="00E35837">
      <w:pPr>
        <w:spacing w:line="360" w:lineRule="auto"/>
        <w:jc w:val="both"/>
        <w:rPr>
          <w:rFonts w:ascii="Times New Roman" w:hAnsi="Times New Roman"/>
          <w:sz w:val="24"/>
        </w:rPr>
      </w:pPr>
      <w:r w:rsidRPr="0098203E">
        <w:rPr>
          <w:rFonts w:ascii="Times New Roman" w:hAnsi="Times New Roman"/>
          <w:sz w:val="24"/>
        </w:rPr>
        <w:t>Per individuare le fattispecie che costituiscono ritorsioni si rinvia all’elenco</w:t>
      </w:r>
      <w:r>
        <w:rPr>
          <w:rFonts w:ascii="Times New Roman" w:hAnsi="Times New Roman"/>
          <w:sz w:val="24"/>
        </w:rPr>
        <w:t xml:space="preserve"> dettagliato contenuto d</w:t>
      </w:r>
      <w:r w:rsidRPr="0098203E">
        <w:rPr>
          <w:rFonts w:ascii="Times New Roman" w:hAnsi="Times New Roman"/>
          <w:sz w:val="24"/>
        </w:rPr>
        <w:t>i</w:t>
      </w:r>
      <w:r>
        <w:rPr>
          <w:rFonts w:ascii="Times New Roman" w:hAnsi="Times New Roman"/>
          <w:sz w:val="24"/>
        </w:rPr>
        <w:t xml:space="preserve"> cui</w:t>
      </w:r>
      <w:r w:rsidRPr="0098203E">
        <w:rPr>
          <w:rFonts w:ascii="Times New Roman" w:hAnsi="Times New Roman"/>
          <w:sz w:val="24"/>
        </w:rPr>
        <w:t xml:space="preserve"> all’articolo 17, comma 4, del </w:t>
      </w:r>
      <w:proofErr w:type="spellStart"/>
      <w:r w:rsidRPr="0098203E">
        <w:rPr>
          <w:rFonts w:ascii="Times New Roman" w:hAnsi="Times New Roman"/>
          <w:sz w:val="24"/>
        </w:rPr>
        <w:t>D.lgs</w:t>
      </w:r>
      <w:proofErr w:type="spellEnd"/>
      <w:r w:rsidRPr="0098203E">
        <w:rPr>
          <w:rFonts w:ascii="Times New Roman" w:hAnsi="Times New Roman"/>
          <w:sz w:val="24"/>
        </w:rPr>
        <w:t xml:space="preserve"> n. 24/2023.</w:t>
      </w:r>
    </w:p>
    <w:p w14:paraId="2C244ED0" w14:textId="77777777" w:rsidR="00E35837" w:rsidRPr="0098203E" w:rsidRDefault="00E35837" w:rsidP="00E35837">
      <w:pPr>
        <w:spacing w:line="360" w:lineRule="auto"/>
        <w:jc w:val="both"/>
        <w:rPr>
          <w:rFonts w:ascii="Times New Roman" w:hAnsi="Times New Roman"/>
          <w:sz w:val="24"/>
        </w:rPr>
      </w:pPr>
      <w:r w:rsidRPr="0098203E">
        <w:rPr>
          <w:rFonts w:ascii="Times New Roman" w:hAnsi="Times New Roman"/>
          <w:sz w:val="24"/>
        </w:rPr>
        <w:t>L’eventuale adozione di misure ritenute ritorsive può essere comunicata all’ANAC dal segnalante medesimo</w:t>
      </w:r>
      <w:r>
        <w:rPr>
          <w:rFonts w:ascii="Times New Roman" w:hAnsi="Times New Roman"/>
          <w:sz w:val="24"/>
        </w:rPr>
        <w:t>,</w:t>
      </w:r>
      <w:r w:rsidRPr="0098203E">
        <w:rPr>
          <w:rFonts w:ascii="Times New Roman" w:hAnsi="Times New Roman"/>
          <w:sz w:val="24"/>
        </w:rPr>
        <w:t xml:space="preserve"> ai sensi dell’articolo 19 del medesimo decreto legislativo.</w:t>
      </w:r>
    </w:p>
    <w:p w14:paraId="07F04441" w14:textId="77777777" w:rsidR="00E35837" w:rsidRPr="0098203E" w:rsidRDefault="00E35837" w:rsidP="00E35837">
      <w:pPr>
        <w:spacing w:line="360" w:lineRule="auto"/>
        <w:jc w:val="both"/>
        <w:rPr>
          <w:rFonts w:ascii="Times New Roman" w:hAnsi="Times New Roman"/>
          <w:b/>
          <w:bCs/>
          <w:sz w:val="24"/>
        </w:rPr>
      </w:pPr>
      <w:r w:rsidRPr="0098203E">
        <w:rPr>
          <w:rFonts w:ascii="Times New Roman" w:hAnsi="Times New Roman"/>
          <w:b/>
          <w:bCs/>
          <w:sz w:val="24"/>
        </w:rPr>
        <w:lastRenderedPageBreak/>
        <w:t>7.</w:t>
      </w:r>
      <w:r>
        <w:rPr>
          <w:rFonts w:ascii="Times New Roman" w:hAnsi="Times New Roman"/>
          <w:b/>
          <w:bCs/>
          <w:sz w:val="24"/>
        </w:rPr>
        <w:t xml:space="preserve"> </w:t>
      </w:r>
      <w:r w:rsidRPr="0098203E">
        <w:rPr>
          <w:rFonts w:ascii="Times New Roman" w:hAnsi="Times New Roman"/>
          <w:b/>
          <w:bCs/>
          <w:sz w:val="24"/>
        </w:rPr>
        <w:t>Segnalazione da parte di collaboratori dell</w:t>
      </w:r>
      <w:r>
        <w:rPr>
          <w:rFonts w:ascii="Times New Roman" w:hAnsi="Times New Roman"/>
          <w:b/>
          <w:bCs/>
          <w:sz w:val="24"/>
        </w:rPr>
        <w:t xml:space="preserve">a Multiservizi dei Castelli di Marino spa </w:t>
      </w:r>
    </w:p>
    <w:p w14:paraId="2777180E" w14:textId="77777777" w:rsidR="00E35837" w:rsidRPr="0098203E" w:rsidRDefault="00E35837" w:rsidP="00E35837">
      <w:pPr>
        <w:spacing w:line="360" w:lineRule="auto"/>
        <w:jc w:val="both"/>
        <w:rPr>
          <w:rFonts w:ascii="Times New Roman" w:hAnsi="Times New Roman"/>
          <w:sz w:val="24"/>
        </w:rPr>
      </w:pPr>
      <w:r w:rsidRPr="0098203E">
        <w:rPr>
          <w:rFonts w:ascii="Times New Roman" w:hAnsi="Times New Roman"/>
          <w:sz w:val="24"/>
        </w:rPr>
        <w:t xml:space="preserve">Come evidenziato al paragrafo 2 della presente circolare, ai sensi dell’articolo 3, comma 3, lettere d), e), f), e g), del </w:t>
      </w:r>
      <w:proofErr w:type="spellStart"/>
      <w:r w:rsidRPr="0098203E">
        <w:rPr>
          <w:rFonts w:ascii="Times New Roman" w:hAnsi="Times New Roman"/>
          <w:sz w:val="24"/>
        </w:rPr>
        <w:t>D.lgs</w:t>
      </w:r>
      <w:proofErr w:type="spellEnd"/>
      <w:r w:rsidRPr="0098203E">
        <w:rPr>
          <w:rFonts w:ascii="Times New Roman" w:hAnsi="Times New Roman"/>
          <w:sz w:val="24"/>
        </w:rPr>
        <w:t xml:space="preserve"> n. 24/2023, le tutele previste dal decreto stesso si applicano</w:t>
      </w:r>
      <w:r>
        <w:rPr>
          <w:rFonts w:ascii="Times New Roman" w:hAnsi="Times New Roman"/>
          <w:sz w:val="24"/>
        </w:rPr>
        <w:t xml:space="preserve"> non solo</w:t>
      </w:r>
      <w:r w:rsidRPr="0098203E">
        <w:rPr>
          <w:rFonts w:ascii="Times New Roman" w:hAnsi="Times New Roman"/>
          <w:sz w:val="24"/>
        </w:rPr>
        <w:t xml:space="preserve"> ai lavoratori e collaboratori delle imprese fornitrici di beni o servizi e che realizzano opere in favore dell</w:t>
      </w:r>
      <w:r>
        <w:rPr>
          <w:rFonts w:ascii="Times New Roman" w:hAnsi="Times New Roman"/>
          <w:sz w:val="24"/>
        </w:rPr>
        <w:t>a Multiservizi</w:t>
      </w:r>
      <w:r w:rsidRPr="0098203E">
        <w:rPr>
          <w:rFonts w:ascii="Times New Roman" w:hAnsi="Times New Roman"/>
          <w:sz w:val="24"/>
        </w:rPr>
        <w:t>, ma anche ai lavoratori autonomi, ai liberi professionisti</w:t>
      </w:r>
      <w:r>
        <w:rPr>
          <w:rFonts w:ascii="Times New Roman" w:hAnsi="Times New Roman"/>
          <w:sz w:val="24"/>
        </w:rPr>
        <w:t xml:space="preserve"> e</w:t>
      </w:r>
      <w:r w:rsidRPr="0098203E">
        <w:rPr>
          <w:rFonts w:ascii="Times New Roman" w:hAnsi="Times New Roman"/>
          <w:sz w:val="24"/>
        </w:rPr>
        <w:t xml:space="preserve"> ai consulenti che prestano la loro attività </w:t>
      </w:r>
      <w:r>
        <w:rPr>
          <w:rFonts w:ascii="Times New Roman" w:hAnsi="Times New Roman"/>
          <w:sz w:val="24"/>
        </w:rPr>
        <w:t>in favore de</w:t>
      </w:r>
      <w:r w:rsidRPr="0098203E">
        <w:rPr>
          <w:rFonts w:ascii="Times New Roman" w:hAnsi="Times New Roman"/>
          <w:sz w:val="24"/>
        </w:rPr>
        <w:t>ll’</w:t>
      </w:r>
      <w:r>
        <w:rPr>
          <w:rFonts w:ascii="Times New Roman" w:hAnsi="Times New Roman"/>
          <w:sz w:val="24"/>
        </w:rPr>
        <w:t>Ente stesso</w:t>
      </w:r>
      <w:r w:rsidRPr="0098203E">
        <w:rPr>
          <w:rFonts w:ascii="Times New Roman" w:hAnsi="Times New Roman"/>
          <w:sz w:val="24"/>
        </w:rPr>
        <w:t>, nel caso in cui questi soggetti segnalino violazioni di cui siano venuti a conoscenza in ragione del loro rapporto con l</w:t>
      </w:r>
      <w:r>
        <w:rPr>
          <w:rFonts w:ascii="Times New Roman" w:hAnsi="Times New Roman"/>
          <w:sz w:val="24"/>
        </w:rPr>
        <w:t>a Società</w:t>
      </w:r>
      <w:r w:rsidRPr="0098203E">
        <w:rPr>
          <w:rFonts w:ascii="Times New Roman" w:hAnsi="Times New Roman"/>
          <w:sz w:val="24"/>
        </w:rPr>
        <w:t>.</w:t>
      </w:r>
    </w:p>
    <w:p w14:paraId="1EE28B88" w14:textId="77777777" w:rsidR="00E35837" w:rsidRPr="0098203E" w:rsidRDefault="00E35837" w:rsidP="00E35837">
      <w:pPr>
        <w:spacing w:line="360" w:lineRule="auto"/>
        <w:jc w:val="both"/>
        <w:rPr>
          <w:rFonts w:ascii="Times New Roman" w:hAnsi="Times New Roman"/>
          <w:sz w:val="24"/>
        </w:rPr>
      </w:pPr>
      <w:r w:rsidRPr="0098203E">
        <w:rPr>
          <w:rFonts w:ascii="Times New Roman" w:hAnsi="Times New Roman"/>
          <w:sz w:val="24"/>
        </w:rPr>
        <w:t>Fermo restando quanto sopra, l</w:t>
      </w:r>
      <w:r>
        <w:rPr>
          <w:rFonts w:ascii="Times New Roman" w:hAnsi="Times New Roman"/>
          <w:sz w:val="24"/>
        </w:rPr>
        <w:t xml:space="preserve">a Multiservizi dei Castelli di Marino spa </w:t>
      </w:r>
      <w:r w:rsidRPr="0098203E">
        <w:rPr>
          <w:rFonts w:ascii="Times New Roman" w:hAnsi="Times New Roman"/>
          <w:sz w:val="24"/>
        </w:rPr>
        <w:t>garantisce le modalità di gestione riservata delle segnalazioni di cui al precedente paragrafo 6</w:t>
      </w:r>
      <w:r>
        <w:rPr>
          <w:rFonts w:ascii="Times New Roman" w:hAnsi="Times New Roman"/>
          <w:sz w:val="24"/>
        </w:rPr>
        <w:t>,</w:t>
      </w:r>
      <w:r w:rsidRPr="0098203E">
        <w:rPr>
          <w:rFonts w:ascii="Times New Roman" w:hAnsi="Times New Roman"/>
          <w:sz w:val="24"/>
        </w:rPr>
        <w:t xml:space="preserve"> effettuate da parte dei predetti soggetti, le quali dovranno essere inoltrate al RPCT tramite il “</w:t>
      </w:r>
      <w:r w:rsidRPr="00CE4179">
        <w:rPr>
          <w:rFonts w:ascii="Times New Roman" w:hAnsi="Times New Roman"/>
          <w:i/>
          <w:iCs/>
          <w:sz w:val="24"/>
        </w:rPr>
        <w:t>Modulo segnalazioni whistleblowing”</w:t>
      </w:r>
      <w:r w:rsidRPr="0098203E">
        <w:rPr>
          <w:rFonts w:ascii="Times New Roman" w:hAnsi="Times New Roman"/>
          <w:sz w:val="24"/>
        </w:rPr>
        <w:t>, debitamente compilato e sottoscritto, da inviarsi alla casella di posta elettronica</w:t>
      </w:r>
      <w:r>
        <w:rPr>
          <w:rFonts w:ascii="Times New Roman" w:hAnsi="Times New Roman"/>
          <w:sz w:val="24"/>
        </w:rPr>
        <w:t xml:space="preserve"> </w:t>
      </w:r>
      <w:hyperlink r:id="rId8" w:history="1">
        <w:r w:rsidRPr="009415D3">
          <w:rPr>
            <w:rStyle w:val="Collegamentoipertestuale"/>
            <w:rFonts w:ascii="Times New Roman" w:hAnsi="Times New Roman"/>
            <w:sz w:val="24"/>
          </w:rPr>
          <w:t>michele.bernardini@multiservizimarino.it</w:t>
        </w:r>
      </w:hyperlink>
      <w:r w:rsidRPr="0098203E">
        <w:rPr>
          <w:rFonts w:ascii="Times New Roman" w:hAnsi="Times New Roman"/>
          <w:sz w:val="24"/>
        </w:rPr>
        <w:t xml:space="preserve"> . </w:t>
      </w:r>
    </w:p>
    <w:p w14:paraId="740FADF4" w14:textId="77777777" w:rsidR="00E35837" w:rsidRPr="0098203E" w:rsidRDefault="00E35837" w:rsidP="00E35837">
      <w:pPr>
        <w:spacing w:line="360" w:lineRule="auto"/>
        <w:jc w:val="both"/>
        <w:rPr>
          <w:rFonts w:ascii="Times New Roman" w:hAnsi="Times New Roman"/>
          <w:sz w:val="24"/>
        </w:rPr>
      </w:pPr>
      <w:r w:rsidRPr="0098203E">
        <w:rPr>
          <w:rFonts w:ascii="Times New Roman" w:hAnsi="Times New Roman"/>
          <w:sz w:val="24"/>
        </w:rPr>
        <w:t>Infine, si precisa che nel caso in cui la segnalazione pervenga a un soggetto diverso dal RPCT, la stessa dovrà essere trasmessa, entro sette giorni dal suo ricevimento, al RPCT medesimo, dando contestuale notizia della trasmissione al segnalante.</w:t>
      </w:r>
    </w:p>
    <w:p w14:paraId="189169C5" w14:textId="77777777" w:rsidR="00E35837" w:rsidRPr="0098203E" w:rsidRDefault="00E35837" w:rsidP="00E35837">
      <w:pPr>
        <w:spacing w:line="360" w:lineRule="auto"/>
        <w:jc w:val="both"/>
        <w:rPr>
          <w:rFonts w:ascii="Times New Roman" w:hAnsi="Times New Roman"/>
          <w:b/>
          <w:bCs/>
          <w:sz w:val="24"/>
        </w:rPr>
      </w:pPr>
      <w:r w:rsidRPr="0098203E">
        <w:rPr>
          <w:rFonts w:ascii="Times New Roman" w:hAnsi="Times New Roman"/>
          <w:b/>
          <w:bCs/>
          <w:sz w:val="24"/>
        </w:rPr>
        <w:t>8.</w:t>
      </w:r>
      <w:r>
        <w:rPr>
          <w:rFonts w:ascii="Times New Roman" w:hAnsi="Times New Roman"/>
          <w:b/>
          <w:bCs/>
          <w:sz w:val="24"/>
        </w:rPr>
        <w:t xml:space="preserve"> Divulgazione della presente circolare</w:t>
      </w:r>
    </w:p>
    <w:p w14:paraId="1D93756C" w14:textId="77777777" w:rsidR="00E35837" w:rsidRPr="0098203E" w:rsidRDefault="00E35837" w:rsidP="00E35837">
      <w:pPr>
        <w:spacing w:line="360" w:lineRule="auto"/>
        <w:jc w:val="both"/>
        <w:rPr>
          <w:rFonts w:ascii="Times New Roman" w:hAnsi="Times New Roman"/>
          <w:sz w:val="24"/>
        </w:rPr>
      </w:pPr>
      <w:r w:rsidRPr="0098203E">
        <w:rPr>
          <w:rFonts w:ascii="Times New Roman" w:hAnsi="Times New Roman"/>
          <w:sz w:val="24"/>
        </w:rPr>
        <w:t>La presente circolare, nonché l’indirizzo di posta elettronica</w:t>
      </w:r>
      <w:r>
        <w:rPr>
          <w:rFonts w:ascii="Times New Roman" w:hAnsi="Times New Roman"/>
          <w:sz w:val="24"/>
        </w:rPr>
        <w:t xml:space="preserve"> del RPCT</w:t>
      </w:r>
      <w:r w:rsidRPr="0098203E">
        <w:rPr>
          <w:rFonts w:ascii="Times New Roman" w:hAnsi="Times New Roman"/>
          <w:sz w:val="24"/>
        </w:rPr>
        <w:t xml:space="preserve"> e il </w:t>
      </w:r>
      <w:r w:rsidRPr="00647B9D">
        <w:rPr>
          <w:rFonts w:ascii="Times New Roman" w:hAnsi="Times New Roman"/>
          <w:i/>
          <w:iCs/>
          <w:sz w:val="24"/>
        </w:rPr>
        <w:t>“Modulo segnalazioni whistleblowing”</w:t>
      </w:r>
      <w:r w:rsidRPr="0098203E">
        <w:rPr>
          <w:rFonts w:ascii="Times New Roman" w:hAnsi="Times New Roman"/>
          <w:sz w:val="24"/>
        </w:rPr>
        <w:t>, sono pubblicati sul portale web dell</w:t>
      </w:r>
      <w:r>
        <w:rPr>
          <w:rFonts w:ascii="Times New Roman" w:hAnsi="Times New Roman"/>
          <w:sz w:val="24"/>
        </w:rPr>
        <w:t>a Multiservizi dei Castelli di Marino spa</w:t>
      </w:r>
      <w:r w:rsidRPr="0098203E">
        <w:rPr>
          <w:rFonts w:ascii="Times New Roman" w:hAnsi="Times New Roman"/>
          <w:sz w:val="24"/>
        </w:rPr>
        <w:t>.</w:t>
      </w:r>
    </w:p>
    <w:p w14:paraId="3D0C7552" w14:textId="77777777" w:rsidR="00E35837" w:rsidRPr="0098203E" w:rsidRDefault="00E35837" w:rsidP="00E35837">
      <w:pPr>
        <w:spacing w:line="360" w:lineRule="auto"/>
        <w:jc w:val="both"/>
        <w:rPr>
          <w:rFonts w:ascii="Times New Roman" w:hAnsi="Times New Roman"/>
          <w:sz w:val="24"/>
        </w:rPr>
      </w:pPr>
      <w:r w:rsidRPr="0098203E">
        <w:rPr>
          <w:rFonts w:ascii="Times New Roman" w:hAnsi="Times New Roman"/>
          <w:sz w:val="24"/>
        </w:rPr>
        <w:t xml:space="preserve">Nel rammentare, infine, che i Codici di comportamento sanciscono, a carico di tutti i dipendenti e collaboratori, l’obbligo di segnalazione degli illeciti, si evidenzia che le misure di protezione previste dal </w:t>
      </w:r>
      <w:proofErr w:type="spellStart"/>
      <w:r w:rsidRPr="0098203E">
        <w:rPr>
          <w:rFonts w:ascii="Times New Roman" w:hAnsi="Times New Roman"/>
          <w:sz w:val="24"/>
        </w:rPr>
        <w:t>D.lgs</w:t>
      </w:r>
      <w:proofErr w:type="spellEnd"/>
      <w:r w:rsidRPr="0098203E">
        <w:rPr>
          <w:rFonts w:ascii="Times New Roman" w:hAnsi="Times New Roman"/>
          <w:sz w:val="24"/>
        </w:rPr>
        <w:t xml:space="preserve"> n. 24/2023 si applicano </w:t>
      </w:r>
      <w:r w:rsidRPr="00C15E63">
        <w:rPr>
          <w:rFonts w:ascii="Times New Roman" w:hAnsi="Times New Roman"/>
          <w:i/>
          <w:iCs/>
          <w:sz w:val="24"/>
        </w:rPr>
        <w:t>“anche nei casi di segnalazione o denuncia all'autorità giudiziaria o contabile o divulgazione pubblica anonime, se la persona segnalante è stata successivamente identificata e ha subito ritorsioni”</w:t>
      </w:r>
      <w:r w:rsidRPr="0098203E">
        <w:rPr>
          <w:rFonts w:ascii="Times New Roman" w:hAnsi="Times New Roman"/>
          <w:sz w:val="24"/>
        </w:rPr>
        <w:t>.</w:t>
      </w:r>
    </w:p>
    <w:p w14:paraId="6511421F" w14:textId="6BDB5F6B" w:rsidR="003E74C6" w:rsidRDefault="00E35837" w:rsidP="0051448E">
      <w:pPr>
        <w:spacing w:line="360" w:lineRule="auto"/>
        <w:jc w:val="both"/>
        <w:rPr>
          <w:noProof/>
          <w:lang w:eastAsia="it-IT"/>
        </w:rPr>
      </w:pPr>
      <w:r w:rsidRPr="0098203E">
        <w:rPr>
          <w:rFonts w:ascii="Times New Roman" w:hAnsi="Times New Roman"/>
          <w:sz w:val="24"/>
        </w:rPr>
        <w:t xml:space="preserve">La presente circolare </w:t>
      </w:r>
      <w:r>
        <w:rPr>
          <w:rFonts w:ascii="Times New Roman" w:hAnsi="Times New Roman"/>
          <w:sz w:val="24"/>
        </w:rPr>
        <w:t xml:space="preserve">viene </w:t>
      </w:r>
      <w:r w:rsidRPr="0098203E">
        <w:rPr>
          <w:rFonts w:ascii="Times New Roman" w:hAnsi="Times New Roman"/>
          <w:sz w:val="24"/>
        </w:rPr>
        <w:t>portata a conoscenza di tutto il personale con le consuete modalità</w:t>
      </w:r>
      <w:r>
        <w:rPr>
          <w:rFonts w:ascii="Times New Roman" w:hAnsi="Times New Roman"/>
          <w:sz w:val="24"/>
        </w:rPr>
        <w:t>.</w:t>
      </w:r>
    </w:p>
    <w:p w14:paraId="634FA0CB" w14:textId="77777777" w:rsidR="003E74C6" w:rsidRDefault="003E74C6" w:rsidP="00E35837">
      <w:pPr>
        <w:jc w:val="both"/>
        <w:rPr>
          <w:noProof/>
          <w:lang w:eastAsia="it-IT"/>
        </w:rPr>
      </w:pPr>
    </w:p>
    <w:p w14:paraId="08C0DD0A" w14:textId="77777777" w:rsidR="003E74C6" w:rsidRPr="00B135DC" w:rsidRDefault="003E74C6" w:rsidP="00E35837">
      <w:pPr>
        <w:jc w:val="both"/>
        <w:rPr>
          <w:kern w:val="2"/>
          <w:sz w:val="16"/>
          <w:szCs w:val="16"/>
          <w14:ligatures w14:val="standardContextual"/>
        </w:rPr>
      </w:pPr>
    </w:p>
    <w:sectPr w:rsidR="003E74C6" w:rsidRPr="00B135DC" w:rsidSect="00E959F8">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B3251E" w14:textId="77777777" w:rsidR="00E20287" w:rsidRDefault="00E20287" w:rsidP="00807230">
      <w:pPr>
        <w:spacing w:after="0" w:line="240" w:lineRule="auto"/>
      </w:pPr>
      <w:r>
        <w:separator/>
      </w:r>
    </w:p>
  </w:endnote>
  <w:endnote w:type="continuationSeparator" w:id="0">
    <w:p w14:paraId="3A7BF271" w14:textId="77777777" w:rsidR="00E20287" w:rsidRDefault="00E20287" w:rsidP="00807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69D5A" w14:textId="77777777" w:rsidR="00807230" w:rsidRDefault="00807230" w:rsidP="00807230">
    <w:pPr>
      <w:pStyle w:val="msoaddress"/>
      <w:tabs>
        <w:tab w:val="right" w:pos="9638"/>
      </w:tabs>
      <w:jc w:val="left"/>
      <w:rPr>
        <w:rFonts w:ascii="Arial" w:hAnsi="Arial" w:cs="Arial"/>
        <w:i/>
        <w:iCs/>
        <w:color w:val="0000FF"/>
        <w:sz w:val="18"/>
      </w:rPr>
    </w:pPr>
  </w:p>
  <w:p w14:paraId="665F4DD9" w14:textId="77777777" w:rsidR="00807230" w:rsidRDefault="00807230" w:rsidP="00807230">
    <w:pPr>
      <w:pStyle w:val="Pidipagina"/>
      <w:jc w:val="center"/>
      <w:rPr>
        <w:rFonts w:ascii="Arial" w:hAnsi="Arial" w:cs="Arial"/>
        <w:i/>
        <w:iCs/>
        <w:color w:val="0000FF"/>
        <w:sz w:val="18"/>
      </w:rPr>
    </w:pPr>
    <w:r>
      <w:rPr>
        <w:rFonts w:ascii="Arial" w:hAnsi="Arial" w:cs="Arial"/>
        <w:i/>
        <w:iCs/>
        <w:color w:val="0000FF"/>
        <w:sz w:val="18"/>
      </w:rPr>
      <w:t xml:space="preserve">Iscrizione R.E.A. (RM) n° 825571 - Capitale Sociale € 3.521.000 </w:t>
    </w:r>
    <w:proofErr w:type="spellStart"/>
    <w:r>
      <w:rPr>
        <w:rFonts w:ascii="Arial" w:hAnsi="Arial" w:cs="Arial"/>
        <w:i/>
        <w:iCs/>
        <w:color w:val="0000FF"/>
        <w:sz w:val="18"/>
      </w:rPr>
      <w:t>i.v</w:t>
    </w:r>
    <w:proofErr w:type="spellEnd"/>
    <w:r>
      <w:rPr>
        <w:rFonts w:ascii="Arial" w:hAnsi="Arial" w:cs="Arial"/>
        <w:i/>
        <w:iCs/>
        <w:color w:val="0000FF"/>
        <w:sz w:val="18"/>
      </w:rPr>
      <w:t xml:space="preserve">.  </w:t>
    </w:r>
  </w:p>
  <w:p w14:paraId="713A7AF6" w14:textId="77777777" w:rsidR="00807230" w:rsidRDefault="00807230" w:rsidP="00807230">
    <w:pPr>
      <w:pStyle w:val="msoaddress"/>
      <w:tabs>
        <w:tab w:val="right" w:pos="9638"/>
      </w:tabs>
      <w:rPr>
        <w:rFonts w:ascii="Arial" w:hAnsi="Arial" w:cs="Arial"/>
        <w:i/>
        <w:iCs/>
        <w:color w:val="0000FF"/>
        <w:sz w:val="18"/>
      </w:rPr>
    </w:pPr>
    <w:r>
      <w:rPr>
        <w:rFonts w:ascii="Arial" w:hAnsi="Arial" w:cs="Arial"/>
        <w:i/>
        <w:iCs/>
        <w:color w:val="0000FF"/>
        <w:sz w:val="18"/>
      </w:rPr>
      <w:t xml:space="preserve">Sito internet </w:t>
    </w:r>
    <w:hyperlink r:id="rId1" w:history="1">
      <w:r>
        <w:rPr>
          <w:rStyle w:val="Collegamentoipertestuale"/>
          <w:rFonts w:ascii="Arial" w:hAnsi="Arial" w:cs="Arial"/>
          <w:i/>
          <w:iCs/>
          <w:sz w:val="18"/>
        </w:rPr>
        <w:t>www.multiservizimarino.it</w:t>
      </w:r>
    </w:hyperlink>
    <w:r>
      <w:rPr>
        <w:rFonts w:ascii="Arial" w:hAnsi="Arial" w:cs="Arial"/>
        <w:i/>
        <w:iCs/>
        <w:color w:val="0000FF"/>
        <w:sz w:val="18"/>
      </w:rPr>
      <w:t xml:space="preserve">  -   e-mail: info@multiservizimarino.it </w:t>
    </w:r>
  </w:p>
  <w:p w14:paraId="6B8C163E" w14:textId="77777777" w:rsidR="00807230" w:rsidRPr="00807230" w:rsidRDefault="00807230" w:rsidP="00807230">
    <w:pPr>
      <w:pStyle w:val="Pidipagina"/>
      <w:jc w:val="center"/>
      <w:rPr>
        <w:rFonts w:ascii="Arial" w:hAnsi="Arial" w:cs="Arial"/>
        <w:i/>
        <w:iCs/>
        <w:color w:val="0000FF"/>
        <w:sz w:val="18"/>
      </w:rPr>
    </w:pPr>
    <w:r>
      <w:rPr>
        <w:rFonts w:ascii="Arial" w:hAnsi="Arial" w:cs="Arial"/>
        <w:i/>
        <w:iCs/>
        <w:color w:val="0000FF"/>
        <w:sz w:val="18"/>
      </w:rPr>
      <w:t>Società soggetta alla attività di direzione e coordinamento del Comune di Marino Socio Unico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BD2E6A" w14:textId="77777777" w:rsidR="00E20287" w:rsidRDefault="00E20287" w:rsidP="00807230">
      <w:pPr>
        <w:spacing w:after="0" w:line="240" w:lineRule="auto"/>
      </w:pPr>
      <w:r>
        <w:separator/>
      </w:r>
    </w:p>
  </w:footnote>
  <w:footnote w:type="continuationSeparator" w:id="0">
    <w:p w14:paraId="78CCA1B4" w14:textId="77777777" w:rsidR="00E20287" w:rsidRDefault="00E20287" w:rsidP="00807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FD8C4" w14:textId="4BA93859" w:rsidR="00807230" w:rsidRPr="009A37E8" w:rsidRDefault="00807230" w:rsidP="00807230">
    <w:pPr>
      <w:pStyle w:val="Intestazione"/>
      <w:jc w:val="center"/>
      <w:rPr>
        <w:rFonts w:ascii="Arial" w:hAnsi="Arial" w:cs="Arial"/>
        <w:i/>
        <w:iCs/>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A37E8">
      <w:rPr>
        <w:rFonts w:ascii="Arial" w:hAnsi="Arial" w:cs="Arial"/>
        <w:i/>
        <w:iCs/>
        <w:color w:val="0000FF"/>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00D35E39">
      <w:rPr>
        <w:rFonts w:ascii="Arial" w:hAnsi="Arial" w:cs="Arial"/>
        <w:i/>
        <w:iCs/>
        <w:color w:val="0000FF"/>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9A37E8">
      <w:rPr>
        <w:rFonts w:ascii="Arial" w:hAnsi="Arial" w:cs="Arial"/>
        <w:i/>
        <w:iCs/>
        <w:color w:val="0000FF"/>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MULTISERVIZI DEI CASTELLI DI MARINO SPA</w:t>
    </w:r>
  </w:p>
  <w:p w14:paraId="612BBE27" w14:textId="3CB835BE" w:rsidR="00807230" w:rsidRDefault="00807230" w:rsidP="00D35E39">
    <w:pPr>
      <w:pStyle w:val="Titolo"/>
      <w:tabs>
        <w:tab w:val="center" w:pos="4817"/>
        <w:tab w:val="right" w:pos="9636"/>
      </w:tabs>
      <w:rPr>
        <w:rFonts w:ascii="Arial" w:hAnsi="Arial" w:cs="Arial"/>
        <w:i/>
        <w:iCs/>
        <w:sz w:val="18"/>
        <w:szCs w:val="23"/>
      </w:rPr>
    </w:pPr>
    <w:r>
      <w:rPr>
        <w:rFonts w:ascii="Arial" w:hAnsi="Arial" w:cs="Arial"/>
        <w:i/>
        <w:iCs/>
        <w:sz w:val="18"/>
        <w:szCs w:val="23"/>
      </w:rPr>
      <w:t xml:space="preserve">Via </w:t>
    </w:r>
    <w:r w:rsidR="00CF0492">
      <w:rPr>
        <w:rFonts w:ascii="Arial" w:hAnsi="Arial" w:cs="Arial"/>
        <w:i/>
        <w:iCs/>
        <w:sz w:val="18"/>
        <w:szCs w:val="23"/>
      </w:rPr>
      <w:t xml:space="preserve">Pietro </w:t>
    </w:r>
    <w:proofErr w:type="gramStart"/>
    <w:r w:rsidR="00CF0492">
      <w:rPr>
        <w:rFonts w:ascii="Arial" w:hAnsi="Arial" w:cs="Arial"/>
        <w:i/>
        <w:iCs/>
        <w:sz w:val="18"/>
        <w:szCs w:val="23"/>
      </w:rPr>
      <w:t xml:space="preserve">Nenni </w:t>
    </w:r>
    <w:r>
      <w:rPr>
        <w:rFonts w:ascii="Arial" w:hAnsi="Arial" w:cs="Arial"/>
        <w:i/>
        <w:iCs/>
        <w:sz w:val="18"/>
        <w:szCs w:val="23"/>
      </w:rPr>
      <w:t xml:space="preserve"> n</w:t>
    </w:r>
    <w:proofErr w:type="gramEnd"/>
    <w:r>
      <w:rPr>
        <w:rFonts w:ascii="Arial" w:hAnsi="Arial" w:cs="Arial"/>
        <w:i/>
        <w:iCs/>
        <w:sz w:val="18"/>
        <w:szCs w:val="23"/>
      </w:rPr>
      <w:t>° 1</w:t>
    </w:r>
    <w:r w:rsidR="00CF0492">
      <w:rPr>
        <w:rFonts w:ascii="Arial" w:hAnsi="Arial" w:cs="Arial"/>
        <w:i/>
        <w:iCs/>
        <w:sz w:val="18"/>
        <w:szCs w:val="23"/>
      </w:rPr>
      <w:t>3</w:t>
    </w:r>
    <w:r>
      <w:rPr>
        <w:rFonts w:ascii="Arial" w:hAnsi="Arial" w:cs="Arial"/>
        <w:i/>
        <w:iCs/>
        <w:sz w:val="18"/>
        <w:szCs w:val="23"/>
      </w:rPr>
      <w:t xml:space="preserve"> -  00047 Marino ( </w:t>
    </w:r>
    <w:proofErr w:type="spellStart"/>
    <w:r>
      <w:rPr>
        <w:rFonts w:ascii="Arial" w:hAnsi="Arial" w:cs="Arial"/>
        <w:i/>
        <w:iCs/>
        <w:sz w:val="18"/>
        <w:szCs w:val="23"/>
      </w:rPr>
      <w:t>Rm</w:t>
    </w:r>
    <w:proofErr w:type="spellEnd"/>
    <w:r>
      <w:rPr>
        <w:rFonts w:ascii="Arial" w:hAnsi="Arial" w:cs="Arial"/>
        <w:i/>
        <w:iCs/>
        <w:sz w:val="18"/>
        <w:szCs w:val="23"/>
      </w:rPr>
      <w:t xml:space="preserve"> )</w:t>
    </w:r>
  </w:p>
  <w:p w14:paraId="54390BCF" w14:textId="087FEEEA" w:rsidR="005361EE" w:rsidRDefault="00807230" w:rsidP="00D35E39">
    <w:pPr>
      <w:pStyle w:val="Titolo"/>
      <w:tabs>
        <w:tab w:val="center" w:pos="4817"/>
        <w:tab w:val="right" w:pos="9636"/>
      </w:tabs>
      <w:rPr>
        <w:rFonts w:ascii="Arial" w:hAnsi="Arial" w:cs="Arial"/>
        <w:i/>
        <w:iCs/>
        <w:sz w:val="18"/>
        <w:szCs w:val="23"/>
      </w:rPr>
    </w:pPr>
    <w:r>
      <w:rPr>
        <w:rFonts w:ascii="Arial" w:hAnsi="Arial" w:cs="Arial"/>
        <w:i/>
        <w:iCs/>
        <w:sz w:val="18"/>
        <w:szCs w:val="23"/>
      </w:rPr>
      <w:t>Tel. 06.93661071 - Fax: 06.9386685</w:t>
    </w:r>
  </w:p>
  <w:p w14:paraId="6F2DD106" w14:textId="58FA3DDC" w:rsidR="005361EE" w:rsidRDefault="00D35E39" w:rsidP="00D35E39">
    <w:pPr>
      <w:pStyle w:val="Titolo"/>
      <w:tabs>
        <w:tab w:val="center" w:pos="4817"/>
        <w:tab w:val="right" w:pos="9636"/>
      </w:tabs>
      <w:rPr>
        <w:rFonts w:ascii="Arial" w:hAnsi="Arial" w:cs="Arial"/>
        <w:i/>
        <w:iCs/>
        <w:sz w:val="18"/>
        <w:szCs w:val="23"/>
      </w:rPr>
    </w:pPr>
    <w:r>
      <w:rPr>
        <w:rFonts w:ascii="Arial" w:hAnsi="Arial" w:cs="Arial"/>
        <w:i/>
        <w:iCs/>
        <w:sz w:val="18"/>
        <w:szCs w:val="23"/>
      </w:rPr>
      <w:t>o</w:t>
    </w:r>
    <w:r w:rsidR="005361EE">
      <w:rPr>
        <w:rFonts w:ascii="Arial" w:hAnsi="Arial" w:cs="Arial"/>
        <w:i/>
        <w:iCs/>
        <w:sz w:val="18"/>
        <w:szCs w:val="23"/>
      </w:rPr>
      <w:t xml:space="preserve">rari apertura al pubblico </w:t>
    </w:r>
    <w:r>
      <w:rPr>
        <w:rFonts w:ascii="Arial" w:hAnsi="Arial" w:cs="Arial"/>
        <w:i/>
        <w:iCs/>
        <w:sz w:val="18"/>
        <w:szCs w:val="23"/>
      </w:rPr>
      <w:t>martedì</w:t>
    </w:r>
    <w:r w:rsidR="005361EE">
      <w:rPr>
        <w:rFonts w:ascii="Arial" w:hAnsi="Arial" w:cs="Arial"/>
        <w:i/>
        <w:iCs/>
        <w:sz w:val="18"/>
        <w:szCs w:val="23"/>
      </w:rPr>
      <w:t xml:space="preserve"> </w:t>
    </w:r>
    <w:r w:rsidR="00B16BC0">
      <w:rPr>
        <w:rFonts w:ascii="Arial" w:hAnsi="Arial" w:cs="Arial"/>
        <w:i/>
        <w:iCs/>
        <w:sz w:val="18"/>
        <w:szCs w:val="23"/>
      </w:rPr>
      <w:t xml:space="preserve">e giovedì 09:00 – 13:00 </w:t>
    </w:r>
    <w:r w:rsidR="005361EE">
      <w:rPr>
        <w:rFonts w:ascii="Arial" w:hAnsi="Arial" w:cs="Arial"/>
        <w:i/>
        <w:iCs/>
        <w:sz w:val="18"/>
        <w:szCs w:val="23"/>
      </w:rPr>
      <w:t>/ 15:00 – 17:00</w:t>
    </w:r>
  </w:p>
  <w:p w14:paraId="0F941C4D" w14:textId="294F0630" w:rsidR="00807230" w:rsidRDefault="00807230" w:rsidP="003735EB">
    <w:pPr>
      <w:pStyle w:val="Titolo"/>
      <w:tabs>
        <w:tab w:val="center" w:pos="4817"/>
        <w:tab w:val="right" w:pos="9636"/>
      </w:tabs>
      <w:rPr>
        <w:rFonts w:ascii="Arial" w:hAnsi="Arial" w:cs="Arial"/>
        <w:sz w:val="23"/>
        <w:szCs w:val="23"/>
      </w:rPr>
    </w:pPr>
    <w:r>
      <w:rPr>
        <w:rFonts w:ascii="Arial" w:hAnsi="Arial" w:cs="Arial"/>
        <w:i/>
        <w:iCs/>
        <w:sz w:val="18"/>
      </w:rPr>
      <w:t>C.F. e P.IVA  05447451005</w:t>
    </w:r>
  </w:p>
  <w:p w14:paraId="400E7F41" w14:textId="77777777" w:rsidR="00807230" w:rsidRDefault="0080723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35BD1"/>
    <w:multiLevelType w:val="hybridMultilevel"/>
    <w:tmpl w:val="1AB62B38"/>
    <w:lvl w:ilvl="0" w:tplc="E4DA4024">
      <w:start w:val="1"/>
      <w:numFmt w:val="lowerLetter"/>
      <w:lvlText w:val="%1)"/>
      <w:lvlJc w:val="left"/>
      <w:pPr>
        <w:ind w:left="408" w:hanging="360"/>
      </w:pPr>
      <w:rPr>
        <w:rFonts w:hint="default"/>
      </w:rPr>
    </w:lvl>
    <w:lvl w:ilvl="1" w:tplc="04100019" w:tentative="1">
      <w:start w:val="1"/>
      <w:numFmt w:val="lowerLetter"/>
      <w:lvlText w:val="%2."/>
      <w:lvlJc w:val="left"/>
      <w:pPr>
        <w:ind w:left="1128" w:hanging="360"/>
      </w:pPr>
    </w:lvl>
    <w:lvl w:ilvl="2" w:tplc="0410001B" w:tentative="1">
      <w:start w:val="1"/>
      <w:numFmt w:val="lowerRoman"/>
      <w:lvlText w:val="%3."/>
      <w:lvlJc w:val="right"/>
      <w:pPr>
        <w:ind w:left="1848" w:hanging="180"/>
      </w:pPr>
    </w:lvl>
    <w:lvl w:ilvl="3" w:tplc="0410000F" w:tentative="1">
      <w:start w:val="1"/>
      <w:numFmt w:val="decimal"/>
      <w:lvlText w:val="%4."/>
      <w:lvlJc w:val="left"/>
      <w:pPr>
        <w:ind w:left="2568" w:hanging="360"/>
      </w:pPr>
    </w:lvl>
    <w:lvl w:ilvl="4" w:tplc="04100019" w:tentative="1">
      <w:start w:val="1"/>
      <w:numFmt w:val="lowerLetter"/>
      <w:lvlText w:val="%5."/>
      <w:lvlJc w:val="left"/>
      <w:pPr>
        <w:ind w:left="3288" w:hanging="360"/>
      </w:pPr>
    </w:lvl>
    <w:lvl w:ilvl="5" w:tplc="0410001B" w:tentative="1">
      <w:start w:val="1"/>
      <w:numFmt w:val="lowerRoman"/>
      <w:lvlText w:val="%6."/>
      <w:lvlJc w:val="right"/>
      <w:pPr>
        <w:ind w:left="4008" w:hanging="180"/>
      </w:pPr>
    </w:lvl>
    <w:lvl w:ilvl="6" w:tplc="0410000F" w:tentative="1">
      <w:start w:val="1"/>
      <w:numFmt w:val="decimal"/>
      <w:lvlText w:val="%7."/>
      <w:lvlJc w:val="left"/>
      <w:pPr>
        <w:ind w:left="4728" w:hanging="360"/>
      </w:pPr>
    </w:lvl>
    <w:lvl w:ilvl="7" w:tplc="04100019" w:tentative="1">
      <w:start w:val="1"/>
      <w:numFmt w:val="lowerLetter"/>
      <w:lvlText w:val="%8."/>
      <w:lvlJc w:val="left"/>
      <w:pPr>
        <w:ind w:left="5448" w:hanging="360"/>
      </w:pPr>
    </w:lvl>
    <w:lvl w:ilvl="8" w:tplc="0410001B" w:tentative="1">
      <w:start w:val="1"/>
      <w:numFmt w:val="lowerRoman"/>
      <w:lvlText w:val="%9."/>
      <w:lvlJc w:val="right"/>
      <w:pPr>
        <w:ind w:left="6168" w:hanging="180"/>
      </w:pPr>
    </w:lvl>
  </w:abstractNum>
  <w:abstractNum w:abstractNumId="1" w15:restartNumberingAfterBreak="0">
    <w:nsid w:val="0C91414F"/>
    <w:multiLevelType w:val="hybridMultilevel"/>
    <w:tmpl w:val="687494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33500B"/>
    <w:multiLevelType w:val="hybridMultilevel"/>
    <w:tmpl w:val="3A9E1ED6"/>
    <w:lvl w:ilvl="0" w:tplc="0410000F">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40391CE1"/>
    <w:multiLevelType w:val="hybridMultilevel"/>
    <w:tmpl w:val="650ABD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516033D"/>
    <w:multiLevelType w:val="hybridMultilevel"/>
    <w:tmpl w:val="DB26F28E"/>
    <w:lvl w:ilvl="0" w:tplc="86C8234E">
      <w:start w:val="1"/>
      <w:numFmt w:val="decimal"/>
      <w:lvlText w:val="%1."/>
      <w:lvlJc w:val="left"/>
      <w:pPr>
        <w:ind w:left="408" w:hanging="360"/>
      </w:pPr>
      <w:rPr>
        <w:rFonts w:hint="default"/>
      </w:rPr>
    </w:lvl>
    <w:lvl w:ilvl="1" w:tplc="04100019" w:tentative="1">
      <w:start w:val="1"/>
      <w:numFmt w:val="lowerLetter"/>
      <w:lvlText w:val="%2."/>
      <w:lvlJc w:val="left"/>
      <w:pPr>
        <w:ind w:left="1128" w:hanging="360"/>
      </w:pPr>
    </w:lvl>
    <w:lvl w:ilvl="2" w:tplc="0410001B" w:tentative="1">
      <w:start w:val="1"/>
      <w:numFmt w:val="lowerRoman"/>
      <w:lvlText w:val="%3."/>
      <w:lvlJc w:val="right"/>
      <w:pPr>
        <w:ind w:left="1848" w:hanging="180"/>
      </w:pPr>
    </w:lvl>
    <w:lvl w:ilvl="3" w:tplc="0410000F" w:tentative="1">
      <w:start w:val="1"/>
      <w:numFmt w:val="decimal"/>
      <w:lvlText w:val="%4."/>
      <w:lvlJc w:val="left"/>
      <w:pPr>
        <w:ind w:left="2568" w:hanging="360"/>
      </w:pPr>
    </w:lvl>
    <w:lvl w:ilvl="4" w:tplc="04100019" w:tentative="1">
      <w:start w:val="1"/>
      <w:numFmt w:val="lowerLetter"/>
      <w:lvlText w:val="%5."/>
      <w:lvlJc w:val="left"/>
      <w:pPr>
        <w:ind w:left="3288" w:hanging="360"/>
      </w:pPr>
    </w:lvl>
    <w:lvl w:ilvl="5" w:tplc="0410001B" w:tentative="1">
      <w:start w:val="1"/>
      <w:numFmt w:val="lowerRoman"/>
      <w:lvlText w:val="%6."/>
      <w:lvlJc w:val="right"/>
      <w:pPr>
        <w:ind w:left="4008" w:hanging="180"/>
      </w:pPr>
    </w:lvl>
    <w:lvl w:ilvl="6" w:tplc="0410000F" w:tentative="1">
      <w:start w:val="1"/>
      <w:numFmt w:val="decimal"/>
      <w:lvlText w:val="%7."/>
      <w:lvlJc w:val="left"/>
      <w:pPr>
        <w:ind w:left="4728" w:hanging="360"/>
      </w:pPr>
    </w:lvl>
    <w:lvl w:ilvl="7" w:tplc="04100019" w:tentative="1">
      <w:start w:val="1"/>
      <w:numFmt w:val="lowerLetter"/>
      <w:lvlText w:val="%8."/>
      <w:lvlJc w:val="left"/>
      <w:pPr>
        <w:ind w:left="5448" w:hanging="360"/>
      </w:pPr>
    </w:lvl>
    <w:lvl w:ilvl="8" w:tplc="0410001B" w:tentative="1">
      <w:start w:val="1"/>
      <w:numFmt w:val="lowerRoman"/>
      <w:lvlText w:val="%9."/>
      <w:lvlJc w:val="right"/>
      <w:pPr>
        <w:ind w:left="6168" w:hanging="180"/>
      </w:pPr>
    </w:lvl>
  </w:abstractNum>
  <w:num w:numId="1" w16cid:durableId="1538660089">
    <w:abstractNumId w:val="1"/>
  </w:num>
  <w:num w:numId="2" w16cid:durableId="1543519840">
    <w:abstractNumId w:val="3"/>
  </w:num>
  <w:num w:numId="3" w16cid:durableId="218178154">
    <w:abstractNumId w:val="2"/>
  </w:num>
  <w:num w:numId="4" w16cid:durableId="452481861">
    <w:abstractNumId w:val="4"/>
  </w:num>
  <w:num w:numId="5" w16cid:durableId="1164511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230"/>
    <w:rsid w:val="00027040"/>
    <w:rsid w:val="00041484"/>
    <w:rsid w:val="00071CD4"/>
    <w:rsid w:val="00074561"/>
    <w:rsid w:val="000A5901"/>
    <w:rsid w:val="000B0B46"/>
    <w:rsid w:val="000B59D2"/>
    <w:rsid w:val="001207EE"/>
    <w:rsid w:val="001341EE"/>
    <w:rsid w:val="0015709A"/>
    <w:rsid w:val="0016370A"/>
    <w:rsid w:val="001B33FF"/>
    <w:rsid w:val="001C6DE4"/>
    <w:rsid w:val="001D01D2"/>
    <w:rsid w:val="002241BB"/>
    <w:rsid w:val="00256DB6"/>
    <w:rsid w:val="002723B3"/>
    <w:rsid w:val="00296CB7"/>
    <w:rsid w:val="003033E6"/>
    <w:rsid w:val="00367D95"/>
    <w:rsid w:val="003735EB"/>
    <w:rsid w:val="00377F25"/>
    <w:rsid w:val="003930AE"/>
    <w:rsid w:val="003D7579"/>
    <w:rsid w:val="003E74C6"/>
    <w:rsid w:val="00402A48"/>
    <w:rsid w:val="00443EDE"/>
    <w:rsid w:val="00465409"/>
    <w:rsid w:val="004B5A08"/>
    <w:rsid w:val="00513DE6"/>
    <w:rsid w:val="0051448E"/>
    <w:rsid w:val="005174E4"/>
    <w:rsid w:val="00522FA3"/>
    <w:rsid w:val="00533F49"/>
    <w:rsid w:val="005361EE"/>
    <w:rsid w:val="005559B9"/>
    <w:rsid w:val="00596FF2"/>
    <w:rsid w:val="005E12DD"/>
    <w:rsid w:val="005E17E8"/>
    <w:rsid w:val="00621CA5"/>
    <w:rsid w:val="00693053"/>
    <w:rsid w:val="006963B9"/>
    <w:rsid w:val="006E7CAC"/>
    <w:rsid w:val="00704D4F"/>
    <w:rsid w:val="00727E85"/>
    <w:rsid w:val="00774B33"/>
    <w:rsid w:val="00796489"/>
    <w:rsid w:val="007C245E"/>
    <w:rsid w:val="007E72F1"/>
    <w:rsid w:val="007F4DA7"/>
    <w:rsid w:val="00807230"/>
    <w:rsid w:val="008216A7"/>
    <w:rsid w:val="00834A20"/>
    <w:rsid w:val="00846613"/>
    <w:rsid w:val="00882970"/>
    <w:rsid w:val="008F1329"/>
    <w:rsid w:val="00927BE4"/>
    <w:rsid w:val="00950A76"/>
    <w:rsid w:val="00975191"/>
    <w:rsid w:val="00991AAD"/>
    <w:rsid w:val="00995C45"/>
    <w:rsid w:val="009A3014"/>
    <w:rsid w:val="009A37E8"/>
    <w:rsid w:val="009A4C1E"/>
    <w:rsid w:val="00A67DD3"/>
    <w:rsid w:val="00A85803"/>
    <w:rsid w:val="00AA23B5"/>
    <w:rsid w:val="00AE0728"/>
    <w:rsid w:val="00B079E6"/>
    <w:rsid w:val="00B135DC"/>
    <w:rsid w:val="00B16BC0"/>
    <w:rsid w:val="00B45FBB"/>
    <w:rsid w:val="00B52E7A"/>
    <w:rsid w:val="00BC5810"/>
    <w:rsid w:val="00C3631A"/>
    <w:rsid w:val="00C8509D"/>
    <w:rsid w:val="00CA37CA"/>
    <w:rsid w:val="00CD7DC7"/>
    <w:rsid w:val="00CF0492"/>
    <w:rsid w:val="00D108C4"/>
    <w:rsid w:val="00D35E39"/>
    <w:rsid w:val="00DC00EC"/>
    <w:rsid w:val="00DC0BE9"/>
    <w:rsid w:val="00DD6316"/>
    <w:rsid w:val="00DE3781"/>
    <w:rsid w:val="00DE5132"/>
    <w:rsid w:val="00DF6ECD"/>
    <w:rsid w:val="00E15935"/>
    <w:rsid w:val="00E20287"/>
    <w:rsid w:val="00E35837"/>
    <w:rsid w:val="00E52629"/>
    <w:rsid w:val="00E733BC"/>
    <w:rsid w:val="00E959F8"/>
    <w:rsid w:val="00EA4448"/>
    <w:rsid w:val="00EC2F26"/>
    <w:rsid w:val="00EF565B"/>
    <w:rsid w:val="00EF747A"/>
    <w:rsid w:val="00FB00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19D0D"/>
  <w15:docId w15:val="{CB499685-0CB1-4CF0-8500-9BBB43516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207E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80723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07230"/>
  </w:style>
  <w:style w:type="paragraph" w:styleId="Pidipagina">
    <w:name w:val="footer"/>
    <w:basedOn w:val="Normale"/>
    <w:link w:val="PidipaginaCarattere"/>
    <w:unhideWhenUsed/>
    <w:rsid w:val="0080723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07230"/>
  </w:style>
  <w:style w:type="paragraph" w:styleId="Titolo">
    <w:name w:val="Title"/>
    <w:basedOn w:val="Normale"/>
    <w:link w:val="TitoloCarattere"/>
    <w:qFormat/>
    <w:rsid w:val="00807230"/>
    <w:pPr>
      <w:spacing w:after="0" w:line="240" w:lineRule="auto"/>
      <w:jc w:val="center"/>
    </w:pPr>
    <w:rPr>
      <w:rFonts w:ascii="Times New Roman" w:eastAsia="Times New Roman" w:hAnsi="Times New Roman" w:cs="Times New Roman"/>
      <w:color w:val="0000FF"/>
      <w:kern w:val="28"/>
      <w:sz w:val="20"/>
      <w:szCs w:val="20"/>
      <w:lang w:eastAsia="it-IT"/>
    </w:rPr>
  </w:style>
  <w:style w:type="character" w:customStyle="1" w:styleId="TitoloCarattere">
    <w:name w:val="Titolo Carattere"/>
    <w:basedOn w:val="Carpredefinitoparagrafo"/>
    <w:link w:val="Titolo"/>
    <w:rsid w:val="00807230"/>
    <w:rPr>
      <w:rFonts w:ascii="Times New Roman" w:eastAsia="Times New Roman" w:hAnsi="Times New Roman" w:cs="Times New Roman"/>
      <w:color w:val="0000FF"/>
      <w:kern w:val="28"/>
      <w:sz w:val="20"/>
      <w:szCs w:val="20"/>
      <w:lang w:eastAsia="it-IT"/>
    </w:rPr>
  </w:style>
  <w:style w:type="paragraph" w:customStyle="1" w:styleId="msoaddress">
    <w:name w:val="msoaddress"/>
    <w:rsid w:val="00807230"/>
    <w:pPr>
      <w:spacing w:after="0" w:line="264" w:lineRule="auto"/>
      <w:jc w:val="center"/>
    </w:pPr>
    <w:rPr>
      <w:rFonts w:ascii="Perpetua" w:eastAsia="Times New Roman" w:hAnsi="Times New Roman" w:cs="Times New Roman"/>
      <w:color w:val="000000"/>
      <w:kern w:val="28"/>
      <w:sz w:val="16"/>
      <w:szCs w:val="16"/>
      <w:lang w:eastAsia="it-IT"/>
    </w:rPr>
  </w:style>
  <w:style w:type="character" w:styleId="Collegamentoipertestuale">
    <w:name w:val="Hyperlink"/>
    <w:basedOn w:val="Carpredefinitoparagrafo"/>
    <w:uiPriority w:val="99"/>
    <w:rsid w:val="00807230"/>
    <w:rPr>
      <w:color w:val="0000FF"/>
      <w:u w:val="single"/>
    </w:rPr>
  </w:style>
  <w:style w:type="paragraph" w:styleId="Paragrafoelenco">
    <w:name w:val="List Paragraph"/>
    <w:basedOn w:val="Normale"/>
    <w:uiPriority w:val="34"/>
    <w:qFormat/>
    <w:rsid w:val="002723B3"/>
    <w:pPr>
      <w:ind w:left="720"/>
      <w:contextualSpacing/>
    </w:pPr>
  </w:style>
  <w:style w:type="paragraph" w:styleId="Nessunaspaziatura">
    <w:name w:val="No Spacing"/>
    <w:uiPriority w:val="1"/>
    <w:qFormat/>
    <w:rsid w:val="005174E4"/>
    <w:pPr>
      <w:spacing w:after="0" w:line="240" w:lineRule="auto"/>
    </w:pPr>
  </w:style>
  <w:style w:type="character" w:styleId="Menzionenonrisolta">
    <w:name w:val="Unresolved Mention"/>
    <w:basedOn w:val="Carpredefinitoparagrafo"/>
    <w:uiPriority w:val="99"/>
    <w:semiHidden/>
    <w:unhideWhenUsed/>
    <w:rsid w:val="00B45F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615619">
      <w:bodyDiv w:val="1"/>
      <w:marLeft w:val="0"/>
      <w:marRight w:val="0"/>
      <w:marTop w:val="0"/>
      <w:marBottom w:val="0"/>
      <w:divBdr>
        <w:top w:val="none" w:sz="0" w:space="0" w:color="auto"/>
        <w:left w:val="none" w:sz="0" w:space="0" w:color="auto"/>
        <w:bottom w:val="none" w:sz="0" w:space="0" w:color="auto"/>
        <w:right w:val="none" w:sz="0" w:space="0" w:color="auto"/>
      </w:divBdr>
    </w:div>
    <w:div w:id="1010832256">
      <w:bodyDiv w:val="1"/>
      <w:marLeft w:val="0"/>
      <w:marRight w:val="0"/>
      <w:marTop w:val="0"/>
      <w:marBottom w:val="0"/>
      <w:divBdr>
        <w:top w:val="none" w:sz="0" w:space="0" w:color="auto"/>
        <w:left w:val="none" w:sz="0" w:space="0" w:color="auto"/>
        <w:bottom w:val="none" w:sz="0" w:space="0" w:color="auto"/>
        <w:right w:val="none" w:sz="0" w:space="0" w:color="auto"/>
      </w:divBdr>
    </w:div>
    <w:div w:id="164365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ele.bernardini@multiservizimarino.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ultiservizimarin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2986</Words>
  <Characters>17021</Characters>
  <Application>Microsoft Office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
    </vt:vector>
  </TitlesOfParts>
  <Company>multiservizi marino spa</Company>
  <LinksUpToDate>false</LinksUpToDate>
  <CharactersWithSpaces>19968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multiservizi</dc:creator>
  <cp:keywords/>
  <dc:description/>
  <cp:lastModifiedBy>Vincenzo</cp:lastModifiedBy>
  <cp:revision>7</cp:revision>
  <cp:lastPrinted>2024-02-05T09:15:00Z</cp:lastPrinted>
  <dcterms:created xsi:type="dcterms:W3CDTF">2024-03-28T07:55:00Z</dcterms:created>
  <dcterms:modified xsi:type="dcterms:W3CDTF">2024-10-29T14:56:00Z</dcterms:modified>
</cp:coreProperties>
</file>